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F76" w:rsidRPr="00F528AC" w:rsidRDefault="00FB6FA8" w:rsidP="009E2F76">
      <w:pPr>
        <w:spacing w:line="360" w:lineRule="auto"/>
        <w:ind w:rightChars="20" w:right="48"/>
        <w:jc w:val="both"/>
        <w:rPr>
          <w:rFonts w:eastAsia="標楷體"/>
          <w:w w:val="125"/>
          <w:sz w:val="72"/>
        </w:rPr>
      </w:pPr>
      <w:r w:rsidRPr="00F528A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0</wp:posOffset>
                </wp:positionV>
                <wp:extent cx="3543300" cy="5715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2F76" w:rsidRPr="00917D6A" w:rsidRDefault="009E2F76" w:rsidP="009E2F76">
                            <w:pPr>
                              <w:rPr>
                                <w:rFonts w:ascii="新細明體" w:eastAsia="標楷體"/>
                                <w:sz w:val="20"/>
                                <w:szCs w:val="20"/>
                              </w:rPr>
                            </w:pP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德明財經科技大學</w:t>
                            </w:r>
                            <w:r w:rsidR="004B2800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 w:rsidR="004B2800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4919E5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3</w:t>
                            </w: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學年度第</w:t>
                            </w:r>
                            <w:r w:rsidR="009B5D73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2</w:t>
                            </w: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學期第</w:t>
                            </w:r>
                            <w:r w:rsidR="009D253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8</w:t>
                            </w:r>
                            <w:bookmarkStart w:id="0" w:name="_GoBack"/>
                            <w:bookmarkEnd w:id="0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週</w:t>
                            </w:r>
                            <w:r w:rsidRPr="00917D6A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0F1D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4</w:t>
                            </w:r>
                            <w:r w:rsidR="00F20BFF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CE73D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14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~</w:t>
                            </w:r>
                            <w:r w:rsidR="006D34BD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4</w:t>
                            </w:r>
                            <w:r w:rsidR="00014AE8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/</w:t>
                            </w:r>
                            <w:r w:rsidR="00CE73D1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  <w:p w:rsidR="009E2F76" w:rsidRPr="00917D6A" w:rsidRDefault="009E2F76" w:rsidP="009E2F76">
                            <w:pPr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每週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公告於學</w:t>
                            </w:r>
                            <w:proofErr w:type="gramStart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務處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課指</w:t>
                            </w:r>
                            <w:proofErr w:type="gramEnd"/>
                            <w:r w:rsidRPr="00917D6A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組網頁及各系公佈欄，請妥善運用。</w:t>
                            </w:r>
                          </w:p>
                          <w:p w:rsidR="009E2F76" w:rsidRPr="00115C82" w:rsidRDefault="009E2F76" w:rsidP="009E2F7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89pt;margin-top:0;width:279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">
                <v:textbox>
                  <w:txbxContent>
                    <w:p w:rsidR="009E2F76" w:rsidRPr="00917D6A" w:rsidRDefault="009E2F76" w:rsidP="009E2F76">
                      <w:pPr>
                        <w:rPr>
                          <w:rFonts w:ascii="新細明體" w:eastAsia="標楷體"/>
                          <w:sz w:val="20"/>
                          <w:szCs w:val="20"/>
                        </w:rPr>
                      </w:pP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德明財經科技大學</w:t>
                      </w:r>
                      <w:r w:rsidR="004B2800"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 w:rsidR="004B2800">
                        <w:rPr>
                          <w:rFonts w:eastAsia="標楷體" w:hint="eastAsia"/>
                          <w:sz w:val="20"/>
                          <w:szCs w:val="20"/>
                        </w:rPr>
                        <w:t>1</w:t>
                      </w:r>
                      <w:r w:rsidR="004919E5">
                        <w:rPr>
                          <w:rFonts w:eastAsia="標楷體"/>
                          <w:sz w:val="20"/>
                          <w:szCs w:val="20"/>
                        </w:rPr>
                        <w:t>3</w:t>
                      </w: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學年度第</w:t>
                      </w:r>
                      <w:r w:rsidR="009B5D73">
                        <w:rPr>
                          <w:rFonts w:eastAsia="標楷體"/>
                          <w:sz w:val="20"/>
                          <w:szCs w:val="20"/>
                        </w:rPr>
                        <w:t>2</w:t>
                      </w: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學期第</w:t>
                      </w:r>
                      <w:r w:rsidR="009D253C">
                        <w:rPr>
                          <w:rFonts w:eastAsia="標楷體"/>
                          <w:sz w:val="20"/>
                          <w:szCs w:val="20"/>
                        </w:rPr>
                        <w:t>8</w:t>
                      </w:r>
                      <w:bookmarkStart w:id="1" w:name="_GoBack"/>
                      <w:bookmarkEnd w:id="1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週</w:t>
                      </w:r>
                      <w:r w:rsidRPr="00917D6A">
                        <w:rPr>
                          <w:rFonts w:eastAsia="標楷體"/>
                          <w:sz w:val="20"/>
                          <w:szCs w:val="20"/>
                        </w:rPr>
                        <w:t xml:space="preserve"> </w:t>
                      </w:r>
                      <w:r w:rsidR="001D0F1D">
                        <w:rPr>
                          <w:rFonts w:eastAsia="標楷體"/>
                          <w:sz w:val="20"/>
                          <w:szCs w:val="20"/>
                        </w:rPr>
                        <w:t>4</w:t>
                      </w:r>
                      <w:r w:rsidR="00F20BFF">
                        <w:rPr>
                          <w:rFonts w:eastAsia="標楷體" w:hint="eastAsia"/>
                          <w:sz w:val="20"/>
                          <w:szCs w:val="20"/>
                        </w:rPr>
                        <w:t>/</w:t>
                      </w:r>
                      <w:r w:rsidR="00CE73D1">
                        <w:rPr>
                          <w:rFonts w:eastAsia="標楷體"/>
                          <w:sz w:val="20"/>
                          <w:szCs w:val="20"/>
                        </w:rPr>
                        <w:t>14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~</w:t>
                      </w:r>
                      <w:r w:rsidR="006D34BD">
                        <w:rPr>
                          <w:rFonts w:eastAsia="標楷體"/>
                          <w:sz w:val="20"/>
                          <w:szCs w:val="20"/>
                        </w:rPr>
                        <w:t>4</w:t>
                      </w:r>
                      <w:r w:rsidR="00014AE8">
                        <w:rPr>
                          <w:rFonts w:eastAsia="標楷體" w:hint="eastAsia"/>
                          <w:sz w:val="20"/>
                          <w:szCs w:val="20"/>
                        </w:rPr>
                        <w:t>/</w:t>
                      </w:r>
                      <w:r w:rsidR="00CE73D1">
                        <w:rPr>
                          <w:rFonts w:eastAsia="標楷體"/>
                          <w:sz w:val="20"/>
                          <w:szCs w:val="20"/>
                        </w:rPr>
                        <w:t>20</w:t>
                      </w:r>
                    </w:p>
                    <w:p w:rsidR="009E2F76" w:rsidRPr="00917D6A" w:rsidRDefault="009E2F76" w:rsidP="009E2F76">
                      <w:pPr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每週</w:t>
                      </w:r>
                      <w:proofErr w:type="gramStart"/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公告於學</w:t>
                      </w:r>
                      <w:proofErr w:type="gramStart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務處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課指</w:t>
                      </w:r>
                      <w:proofErr w:type="gramEnd"/>
                      <w:r w:rsidRPr="00917D6A">
                        <w:rPr>
                          <w:rFonts w:eastAsia="標楷體" w:hint="eastAsia"/>
                          <w:sz w:val="20"/>
                          <w:szCs w:val="20"/>
                        </w:rPr>
                        <w:t>組網頁及各系公佈欄，請妥善運用。</w:t>
                      </w:r>
                    </w:p>
                    <w:p w:rsidR="009E2F76" w:rsidRPr="00115C82" w:rsidRDefault="009E2F76" w:rsidP="009E2F7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2F76" w:rsidRPr="00F528AC">
        <w:rPr>
          <w:rFonts w:eastAsia="標楷體" w:hint="eastAsia"/>
          <w:w w:val="125"/>
          <w:sz w:val="72"/>
        </w:rPr>
        <w:t>學</w:t>
      </w:r>
      <w:proofErr w:type="gramStart"/>
      <w:r w:rsidR="009E2F76" w:rsidRPr="00F528AC">
        <w:rPr>
          <w:rFonts w:eastAsia="標楷體" w:hint="eastAsia"/>
          <w:w w:val="125"/>
          <w:sz w:val="72"/>
        </w:rPr>
        <w:t>務</w:t>
      </w:r>
      <w:proofErr w:type="gramEnd"/>
      <w:r w:rsidR="009E2F76" w:rsidRPr="00F528AC">
        <w:rPr>
          <w:rFonts w:eastAsia="標楷體" w:hint="eastAsia"/>
          <w:w w:val="125"/>
          <w:sz w:val="72"/>
        </w:rPr>
        <w:t>週報</w:t>
      </w:r>
    </w:p>
    <w:p w:rsidR="001D0F1D" w:rsidRPr="00CE73D1" w:rsidRDefault="000B2221" w:rsidP="001D0F1D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日間部</w:t>
      </w:r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本</w:t>
      </w:r>
      <w:proofErr w:type="gramStart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 w:rsidR="009E2F76" w:rsidRPr="00F528AC">
        <w:rPr>
          <w:rFonts w:eastAsia="標楷體" w:hint="eastAsia"/>
          <w:b/>
          <w:color w:val="0000FF"/>
          <w:sz w:val="32"/>
          <w:szCs w:val="32"/>
        </w:rPr>
        <w:t xml:space="preserve"> </w:t>
      </w:r>
      <w:r w:rsidR="00CE73D1">
        <w:rPr>
          <w:rFonts w:eastAsia="標楷體" w:hint="eastAsia"/>
          <w:b/>
          <w:color w:val="0000FF"/>
          <w:sz w:val="32"/>
          <w:szCs w:val="32"/>
        </w:rPr>
        <w:t>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14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CE73D1">
        <w:rPr>
          <w:rFonts w:eastAsia="標楷體" w:hint="eastAsia"/>
          <w:b/>
          <w:color w:val="0000FF"/>
          <w:sz w:val="32"/>
          <w:szCs w:val="32"/>
        </w:rPr>
        <w:t>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20</w:t>
      </w:r>
    </w:p>
    <w:p w:rsidR="00D352F9" w:rsidRPr="00FB44A4" w:rsidRDefault="001C2459" w:rsidP="00FB44A4">
      <w:pPr>
        <w:ind w:left="480" w:hangingChars="200" w:hanging="480"/>
        <w:rPr>
          <w:rFonts w:ascii="標楷體" w:eastAsia="標楷體" w:hAnsi="標楷體"/>
        </w:rPr>
      </w:pPr>
      <w:r w:rsidRPr="00FB44A4">
        <w:rPr>
          <w:rFonts w:ascii="標楷體" w:eastAsia="標楷體" w:hAnsi="標楷體" w:hint="eastAsia"/>
          <w:color w:val="000000"/>
        </w:rPr>
        <w:t>一、</w:t>
      </w:r>
      <w:r w:rsidR="00D352F9" w:rsidRPr="00FB44A4">
        <w:rPr>
          <w:rFonts w:ascii="標楷體" w:eastAsia="標楷體" w:hAnsi="標楷體" w:hint="eastAsia"/>
          <w:color w:val="000000"/>
        </w:rPr>
        <w:t>4</w:t>
      </w:r>
      <w:r w:rsidR="00D352F9" w:rsidRPr="00FB44A4">
        <w:rPr>
          <w:rFonts w:ascii="標楷體" w:eastAsia="標楷體" w:hAnsi="標楷體" w:hint="eastAsia"/>
        </w:rPr>
        <w:t>/</w:t>
      </w:r>
      <w:r w:rsidR="00D352F9" w:rsidRPr="00FB44A4">
        <w:rPr>
          <w:rFonts w:ascii="標楷體" w:eastAsia="標楷體" w:hAnsi="標楷體"/>
        </w:rPr>
        <w:t>1</w:t>
      </w:r>
      <w:r w:rsidR="00D352F9" w:rsidRPr="00FB44A4">
        <w:rPr>
          <w:rFonts w:ascii="標楷體" w:eastAsia="標楷體" w:hAnsi="標楷體" w:hint="eastAsia"/>
        </w:rPr>
        <w:t>6(三)12:10~14:30</w:t>
      </w:r>
      <w:r w:rsidR="00D352F9" w:rsidRPr="00FB44A4">
        <w:rPr>
          <w:rFonts w:ascii="標楷體" w:eastAsia="標楷體" w:hAnsi="標楷體" w:hint="eastAsia"/>
          <w:b/>
          <w:bCs/>
        </w:rPr>
        <w:t>【校</w:t>
      </w:r>
      <w:r w:rsidR="00D352F9" w:rsidRPr="00FB44A4">
        <w:rPr>
          <w:rFonts w:ascii="標楷體" w:eastAsia="標楷體" w:hAnsi="標楷體"/>
          <w:b/>
          <w:bCs/>
        </w:rPr>
        <w:t>外</w:t>
      </w:r>
      <w:r w:rsidR="00D352F9" w:rsidRPr="00FB44A4">
        <w:rPr>
          <w:rFonts w:ascii="標楷體" w:eastAsia="標楷體" w:hAnsi="標楷體" w:hint="eastAsia"/>
          <w:b/>
          <w:bCs/>
        </w:rPr>
        <w:t>賃居生暨房東座談會】</w:t>
      </w:r>
      <w:r w:rsidR="00D352F9" w:rsidRPr="00FB44A4">
        <w:rPr>
          <w:rFonts w:ascii="標楷體" w:eastAsia="標楷體" w:hAnsi="標楷體" w:hint="eastAsia"/>
        </w:rPr>
        <w:t>，地點：A101第二閱覽室，對象：</w:t>
      </w:r>
      <w:proofErr w:type="gramStart"/>
      <w:r w:rsidR="00D352F9" w:rsidRPr="00FB44A4">
        <w:rPr>
          <w:rFonts w:ascii="標楷體" w:eastAsia="標楷體" w:hAnsi="標楷體" w:hint="eastAsia"/>
        </w:rPr>
        <w:t>賃</w:t>
      </w:r>
      <w:proofErr w:type="gramEnd"/>
      <w:r w:rsidR="00D352F9" w:rsidRPr="00FB44A4">
        <w:rPr>
          <w:rFonts w:ascii="標楷體" w:eastAsia="標楷體" w:hAnsi="標楷體" w:hint="eastAsia"/>
        </w:rPr>
        <w:t>居同學自由報名參加。(生輔組)</w:t>
      </w:r>
    </w:p>
    <w:p w:rsidR="00FB44A4" w:rsidRPr="00FB44A4" w:rsidRDefault="00FB44A4" w:rsidP="00FB44A4">
      <w:pPr>
        <w:rPr>
          <w:rFonts w:ascii="標楷體" w:eastAsia="標楷體" w:hAnsi="標楷體"/>
          <w:color w:val="000000" w:themeColor="text1"/>
        </w:rPr>
      </w:pPr>
      <w:bookmarkStart w:id="2" w:name="_Hlk191987152"/>
      <w:r w:rsidRPr="00FB44A4">
        <w:rPr>
          <w:rFonts w:ascii="標楷體" w:eastAsia="標楷體" w:hAnsi="標楷體" w:hint="eastAsia"/>
          <w:color w:val="000000" w:themeColor="text1"/>
        </w:rPr>
        <w:t>二、4/7-5/9【安全教育】有獎徵答活動，地點：A119衛生保健組，對象：全校學生。</w:t>
      </w:r>
    </w:p>
    <w:p w:rsidR="00FB44A4" w:rsidRPr="00FB44A4" w:rsidRDefault="00FB44A4" w:rsidP="00FB44A4">
      <w:pPr>
        <w:rPr>
          <w:rFonts w:ascii="標楷體" w:eastAsia="標楷體" w:hAnsi="標楷體"/>
          <w:color w:val="000000" w:themeColor="text1"/>
        </w:rPr>
      </w:pPr>
      <w:r w:rsidRPr="00FB44A4">
        <w:rPr>
          <w:rFonts w:ascii="標楷體" w:eastAsia="標楷體" w:hAnsi="標楷體" w:hint="eastAsia"/>
          <w:color w:val="000000" w:themeColor="text1"/>
        </w:rPr>
        <w:t xml:space="preserve">   （衛保組）</w:t>
      </w:r>
    </w:p>
    <w:p w:rsidR="00FB44A4" w:rsidRPr="00FB44A4" w:rsidRDefault="00FB44A4" w:rsidP="00FB44A4">
      <w:pPr>
        <w:rPr>
          <w:rFonts w:ascii="標楷體" w:eastAsia="標楷體" w:hAnsi="標楷體"/>
          <w:color w:val="000000" w:themeColor="text1"/>
        </w:rPr>
      </w:pPr>
      <w:r w:rsidRPr="00FB44A4">
        <w:rPr>
          <w:rFonts w:ascii="標楷體" w:eastAsia="標楷體" w:hAnsi="標楷體" w:hint="eastAsia"/>
          <w:color w:val="000000" w:themeColor="text1"/>
        </w:rPr>
        <w:t>三、4/7-5/9【愛地球、重健康、惜生命】有獎徵答活動，地點：A119衛生保健組，對</w:t>
      </w:r>
    </w:p>
    <w:p w:rsidR="00FB44A4" w:rsidRPr="00FB44A4" w:rsidRDefault="00FB44A4" w:rsidP="00FB44A4">
      <w:pPr>
        <w:rPr>
          <w:rFonts w:ascii="標楷體" w:eastAsia="標楷體" w:hAnsi="標楷體"/>
          <w:color w:val="000000" w:themeColor="text1"/>
        </w:rPr>
      </w:pPr>
      <w:r w:rsidRPr="00FB44A4">
        <w:rPr>
          <w:rFonts w:ascii="標楷體" w:eastAsia="標楷體" w:hAnsi="標楷體" w:hint="eastAsia"/>
          <w:color w:val="000000" w:themeColor="text1"/>
        </w:rPr>
        <w:t xml:space="preserve">    </w:t>
      </w:r>
      <w:proofErr w:type="gramStart"/>
      <w:r w:rsidRPr="00FB44A4">
        <w:rPr>
          <w:rFonts w:ascii="標楷體" w:eastAsia="標楷體" w:hAnsi="標楷體" w:hint="eastAsia"/>
          <w:color w:val="000000" w:themeColor="text1"/>
        </w:rPr>
        <w:t>象</w:t>
      </w:r>
      <w:proofErr w:type="gramEnd"/>
      <w:r w:rsidRPr="00FB44A4">
        <w:rPr>
          <w:rFonts w:ascii="標楷體" w:eastAsia="標楷體" w:hAnsi="標楷體" w:hint="eastAsia"/>
          <w:color w:val="000000" w:themeColor="text1"/>
        </w:rPr>
        <w:t>：全校學生。（衛保組）</w:t>
      </w:r>
    </w:p>
    <w:p w:rsidR="00FB44A4" w:rsidRPr="00FB44A4" w:rsidRDefault="00FB44A4" w:rsidP="00FB44A4">
      <w:pPr>
        <w:rPr>
          <w:rFonts w:ascii="標楷體" w:eastAsia="標楷體" w:hAnsi="標楷體"/>
          <w:color w:val="000000" w:themeColor="text1"/>
        </w:rPr>
      </w:pPr>
      <w:r w:rsidRPr="00FB44A4">
        <w:rPr>
          <w:rFonts w:ascii="標楷體" w:eastAsia="標楷體" w:hAnsi="標楷體" w:hint="eastAsia"/>
          <w:color w:val="000000" w:themeColor="text1"/>
        </w:rPr>
        <w:t>四、4/16（三）10:20-12:10</w:t>
      </w:r>
      <w:proofErr w:type="gramStart"/>
      <w:r w:rsidRPr="00FB44A4">
        <w:rPr>
          <w:rFonts w:ascii="標楷體" w:eastAsia="標楷體" w:hAnsi="標楷體" w:hint="eastAsia"/>
          <w:color w:val="000000" w:themeColor="text1"/>
        </w:rPr>
        <w:t>【</w:t>
      </w:r>
      <w:proofErr w:type="gramEnd"/>
      <w:r w:rsidRPr="00FB44A4">
        <w:rPr>
          <w:rFonts w:ascii="標楷體" w:eastAsia="標楷體" w:hAnsi="標楷體" w:hint="eastAsia"/>
          <w:color w:val="000000" w:themeColor="text1"/>
        </w:rPr>
        <w:t>危險OUT！教你應對各種校園傷害及處置</w:t>
      </w:r>
      <w:proofErr w:type="gramStart"/>
      <w:r w:rsidRPr="00FB44A4">
        <w:rPr>
          <w:rFonts w:ascii="標楷體" w:eastAsia="標楷體" w:hAnsi="標楷體" w:hint="eastAsia"/>
          <w:color w:val="000000" w:themeColor="text1"/>
        </w:rPr>
        <w:t>】</w:t>
      </w:r>
      <w:proofErr w:type="gramEnd"/>
      <w:r w:rsidRPr="00FB44A4">
        <w:rPr>
          <w:rFonts w:ascii="標楷體" w:eastAsia="標楷體" w:hAnsi="標楷體" w:hint="eastAsia"/>
          <w:color w:val="000000" w:themeColor="text1"/>
        </w:rPr>
        <w:t>專題演講，地</w:t>
      </w:r>
    </w:p>
    <w:p w:rsidR="00FB44A4" w:rsidRPr="00FB44A4" w:rsidRDefault="00FB44A4" w:rsidP="00FB44A4">
      <w:pPr>
        <w:rPr>
          <w:rFonts w:ascii="標楷體" w:eastAsia="標楷體" w:hAnsi="標楷體"/>
          <w:color w:val="000000" w:themeColor="text1"/>
        </w:rPr>
      </w:pPr>
      <w:r w:rsidRPr="00FB44A4">
        <w:rPr>
          <w:rFonts w:ascii="標楷體" w:eastAsia="標楷體" w:hAnsi="標楷體" w:hint="eastAsia"/>
          <w:color w:val="000000" w:themeColor="text1"/>
        </w:rPr>
        <w:t xml:space="preserve">    點：A104衛生教育室，對象：全校學生。（衛保組）</w:t>
      </w:r>
      <w:bookmarkEnd w:id="2"/>
    </w:p>
    <w:p w:rsidR="00FB44A4" w:rsidRP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/>
          <w:b/>
          <w:noProof/>
          <w:color w:val="0000FF"/>
          <w:sz w:val="32"/>
          <w:szCs w:val="32"/>
          <w:shd w:val="pct15" w:color="auto" w:fill="FFFFFF"/>
        </w:rPr>
        <w:drawing>
          <wp:anchor distT="0" distB="0" distL="114300" distR="114300" simplePos="0" relativeHeight="251659776" behindDoc="0" locked="0" layoutInCell="1" allowOverlap="1" wp14:anchorId="5344B53E" wp14:editId="0DE9F52D">
            <wp:simplePos x="0" y="0"/>
            <wp:positionH relativeFrom="column">
              <wp:posOffset>771525</wp:posOffset>
            </wp:positionH>
            <wp:positionV relativeFrom="paragraph">
              <wp:posOffset>218440</wp:posOffset>
            </wp:positionV>
            <wp:extent cx="504825" cy="504825"/>
            <wp:effectExtent l="0" t="0" r="9525" b="952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44A4">
        <w:rPr>
          <w:rFonts w:ascii="標楷體" w:eastAsia="標楷體" w:hAnsi="標楷體" w:hint="eastAsia"/>
          <w:color w:val="000000"/>
        </w:rPr>
        <w:t>五、</w:t>
      </w:r>
      <w:r w:rsidR="00D352F9" w:rsidRPr="00FB44A4">
        <w:rPr>
          <w:rFonts w:ascii="標楷體" w:eastAsia="標楷體" w:hAnsi="標楷體"/>
          <w:color w:val="000000"/>
        </w:rPr>
        <w:t>即日起～05/04「屬於我</w:t>
      </w:r>
      <w:proofErr w:type="gramStart"/>
      <w:r w:rsidR="00D352F9" w:rsidRPr="00FB44A4">
        <w:rPr>
          <w:rFonts w:ascii="標楷體" w:eastAsia="標楷體" w:hAnsi="標楷體"/>
          <w:color w:val="000000"/>
        </w:rPr>
        <w:t>的伴心歌曲</w:t>
      </w:r>
      <w:proofErr w:type="gramEnd"/>
      <w:r w:rsidR="00D352F9" w:rsidRPr="00FB44A4">
        <w:rPr>
          <w:rFonts w:ascii="標楷體" w:eastAsia="標楷體" w:hAnsi="標楷體"/>
          <w:color w:val="000000"/>
        </w:rPr>
        <w:t>」圖文徵稿抽獎活動，對象：全校學生。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（</w:t>
      </w:r>
      <w:proofErr w:type="gramEnd"/>
      <w:r w:rsidR="00D352F9" w:rsidRPr="00FB44A4">
        <w:rPr>
          <w:rFonts w:ascii="標楷體" w:eastAsia="標楷體" w:hAnsi="標楷體"/>
          <w:color w:val="000000"/>
        </w:rPr>
        <w:t xml:space="preserve">學輔中  </w:t>
      </w:r>
    </w:p>
    <w:p w:rsidR="00D352F9" w:rsidRP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 w:hint="eastAsia"/>
          <w:color w:val="000000"/>
        </w:rPr>
        <w:t xml:space="preserve">    </w:t>
      </w:r>
      <w:r w:rsidR="00D352F9" w:rsidRPr="00FB44A4">
        <w:rPr>
          <w:rFonts w:ascii="標楷體" w:eastAsia="標楷體" w:hAnsi="標楷體"/>
          <w:color w:val="000000"/>
        </w:rPr>
        <w:t>心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）</w:t>
      </w:r>
      <w:proofErr w:type="gramEnd"/>
    </w:p>
    <w:p w:rsidR="00D352F9" w:rsidRPr="00FB44A4" w:rsidRDefault="00D352F9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</w:p>
    <w:p w:rsid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 w:hint="eastAsia"/>
          <w:color w:val="000000"/>
        </w:rPr>
        <w:t>六</w:t>
      </w:r>
      <w:r w:rsidR="00D352F9" w:rsidRPr="00FB44A4">
        <w:rPr>
          <w:rFonts w:ascii="標楷體" w:eastAsia="標楷體" w:hAnsi="標楷體" w:hint="eastAsia"/>
          <w:color w:val="000000"/>
        </w:rPr>
        <w:t>、</w:t>
      </w:r>
      <w:r w:rsidR="00D352F9" w:rsidRPr="00FB44A4">
        <w:rPr>
          <w:rFonts w:ascii="標楷體" w:eastAsia="標楷體" w:hAnsi="標楷體"/>
          <w:color w:val="000000"/>
        </w:rPr>
        <w:t>04/16（四）12:30-15:30身心科醫師「心理健康諮詢」駐診服務，欲預約請聯繫學生</w:t>
      </w:r>
    </w:p>
    <w:p w:rsid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D352F9" w:rsidRPr="00FB44A4">
        <w:rPr>
          <w:rFonts w:ascii="標楷體" w:eastAsia="標楷體" w:hAnsi="標楷體"/>
          <w:color w:val="000000"/>
        </w:rPr>
        <w:t>輔導中心預約諮詢時間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（</w:t>
      </w:r>
      <w:proofErr w:type="gramEnd"/>
      <w:r w:rsidR="00D352F9" w:rsidRPr="00FB44A4">
        <w:rPr>
          <w:rFonts w:ascii="標楷體" w:eastAsia="標楷體" w:hAnsi="標楷體"/>
          <w:color w:val="000000"/>
        </w:rPr>
        <w:t>分機：2231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）</w:t>
      </w:r>
      <w:proofErr w:type="gramEnd"/>
      <w:r w:rsidR="00D352F9" w:rsidRPr="00FB44A4">
        <w:rPr>
          <w:rFonts w:ascii="標楷體" w:eastAsia="標楷體" w:hAnsi="標楷體"/>
          <w:color w:val="000000"/>
        </w:rPr>
        <w:t>，地點：</w:t>
      </w:r>
      <w:proofErr w:type="gramStart"/>
      <w:r w:rsidR="00D352F9" w:rsidRPr="00FB44A4">
        <w:rPr>
          <w:rFonts w:ascii="標楷體" w:eastAsia="標楷體" w:hAnsi="標楷體"/>
          <w:color w:val="000000"/>
        </w:rPr>
        <w:t>學輔中心</w:t>
      </w:r>
      <w:proofErr w:type="gramEnd"/>
      <w:r w:rsidR="00D352F9" w:rsidRPr="00FB44A4">
        <w:rPr>
          <w:rFonts w:ascii="標楷體" w:eastAsia="標楷體" w:hAnsi="標楷體"/>
          <w:color w:val="000000"/>
        </w:rPr>
        <w:t>，對象：全校學生。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（</w:t>
      </w:r>
      <w:proofErr w:type="gramEnd"/>
      <w:r w:rsidR="00D352F9" w:rsidRPr="00FB44A4">
        <w:rPr>
          <w:rFonts w:ascii="標楷體" w:eastAsia="標楷體" w:hAnsi="標楷體"/>
          <w:color w:val="000000"/>
        </w:rPr>
        <w:t>學輔中</w:t>
      </w:r>
    </w:p>
    <w:p w:rsidR="00D352F9" w:rsidRP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D352F9" w:rsidRPr="00FB44A4">
        <w:rPr>
          <w:rFonts w:ascii="標楷體" w:eastAsia="標楷體" w:hAnsi="標楷體"/>
          <w:color w:val="000000"/>
        </w:rPr>
        <w:t>心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）</w:t>
      </w:r>
      <w:proofErr w:type="gramEnd"/>
    </w:p>
    <w:p w:rsidR="00F94CF6" w:rsidRPr="000779B2" w:rsidRDefault="00F94CF6" w:rsidP="00364BE5">
      <w:pPr>
        <w:tabs>
          <w:tab w:val="left" w:pos="567"/>
        </w:tabs>
        <w:spacing w:line="400" w:lineRule="exact"/>
        <w:jc w:val="both"/>
        <w:rPr>
          <w:rFonts w:eastAsia="標楷體"/>
          <w:color w:val="000000"/>
        </w:rPr>
      </w:pPr>
    </w:p>
    <w:p w:rsidR="006144F7" w:rsidRPr="0022080C" w:rsidRDefault="006144F7" w:rsidP="006144F7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日間部下</w:t>
      </w:r>
      <w:proofErr w:type="gramStart"/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>
        <w:rPr>
          <w:rFonts w:eastAsia="標楷體"/>
          <w:b/>
          <w:color w:val="0000FF"/>
          <w:sz w:val="32"/>
          <w:szCs w:val="32"/>
        </w:rPr>
        <w:t xml:space="preserve"> </w:t>
      </w:r>
      <w:r w:rsidR="006D34BD">
        <w:rPr>
          <w:rFonts w:eastAsia="標楷體" w:hint="eastAsia"/>
          <w:b/>
          <w:color w:val="0000FF"/>
          <w:sz w:val="32"/>
          <w:szCs w:val="32"/>
        </w:rPr>
        <w:t>4</w:t>
      </w:r>
      <w:r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21</w:t>
      </w:r>
      <w:r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C975EC">
        <w:rPr>
          <w:rFonts w:eastAsia="標楷體" w:hint="eastAsia"/>
          <w:b/>
          <w:color w:val="0000FF"/>
          <w:sz w:val="32"/>
          <w:szCs w:val="32"/>
        </w:rPr>
        <w:t>4</w:t>
      </w:r>
      <w:r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1D0F1D">
        <w:rPr>
          <w:rFonts w:eastAsia="標楷體" w:hint="eastAsia"/>
          <w:b/>
          <w:color w:val="0000FF"/>
          <w:sz w:val="32"/>
          <w:szCs w:val="32"/>
        </w:rPr>
        <w:t>2</w:t>
      </w:r>
      <w:r w:rsidR="00CE73D1">
        <w:rPr>
          <w:rFonts w:eastAsia="標楷體" w:hint="eastAsia"/>
          <w:b/>
          <w:color w:val="0000FF"/>
          <w:sz w:val="32"/>
          <w:szCs w:val="32"/>
        </w:rPr>
        <w:t>7</w:t>
      </w:r>
    </w:p>
    <w:p w:rsidR="00D352F9" w:rsidRPr="00FB44A4" w:rsidRDefault="005911D4" w:rsidP="00FB44A4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/>
          <w:color w:val="000000"/>
        </w:rPr>
      </w:pPr>
      <w:bookmarkStart w:id="3" w:name="_Hlk144797115"/>
      <w:r w:rsidRPr="00FB44A4">
        <w:rPr>
          <w:rFonts w:ascii="標楷體" w:eastAsia="標楷體" w:hAnsi="標楷體" w:hint="eastAsia"/>
          <w:color w:val="000000"/>
        </w:rPr>
        <w:t>一、</w:t>
      </w:r>
      <w:r w:rsidR="00D352F9" w:rsidRPr="00FB44A4">
        <w:rPr>
          <w:rFonts w:ascii="標楷體" w:eastAsia="標楷體" w:hAnsi="標楷體"/>
          <w:color w:val="000000"/>
        </w:rPr>
        <w:t>即日起～06/27（五），</w:t>
      </w:r>
      <w:proofErr w:type="gramStart"/>
      <w:r w:rsidR="00D352F9" w:rsidRPr="00FB44A4">
        <w:rPr>
          <w:rFonts w:ascii="標楷體" w:eastAsia="標楷體" w:hAnsi="標楷體"/>
          <w:color w:val="000000"/>
        </w:rPr>
        <w:t>學輔中心</w:t>
      </w:r>
      <w:proofErr w:type="gramEnd"/>
      <w:r w:rsidR="00D352F9" w:rsidRPr="00FB44A4">
        <w:rPr>
          <w:rFonts w:ascii="標楷體" w:eastAsia="標楷體" w:hAnsi="標楷體"/>
          <w:color w:val="000000"/>
        </w:rPr>
        <w:t>推出集點贈獎活動，凡</w:t>
      </w:r>
      <w:proofErr w:type="gramStart"/>
      <w:r w:rsidR="00D352F9" w:rsidRPr="00FB44A4">
        <w:rPr>
          <w:rFonts w:ascii="標楷體" w:eastAsia="標楷體" w:hAnsi="標楷體"/>
          <w:color w:val="000000"/>
        </w:rPr>
        <w:t>參與學輔中</w:t>
      </w:r>
      <w:proofErr w:type="gramEnd"/>
      <w:r w:rsidR="00D352F9" w:rsidRPr="00FB44A4">
        <w:rPr>
          <w:rFonts w:ascii="標楷體" w:eastAsia="標楷體" w:hAnsi="標楷體"/>
          <w:color w:val="000000"/>
        </w:rPr>
        <w:t>心活動即可獲得點    數，並獲贈精美禮物，數量有限，贈完為止，詳情</w:t>
      </w:r>
      <w:proofErr w:type="gramStart"/>
      <w:r w:rsidR="00D352F9" w:rsidRPr="00FB44A4">
        <w:rPr>
          <w:rFonts w:ascii="標楷體" w:eastAsia="標楷體" w:hAnsi="標楷體"/>
          <w:color w:val="000000"/>
        </w:rPr>
        <w:t>請洽學輔中</w:t>
      </w:r>
      <w:proofErr w:type="gramEnd"/>
      <w:r w:rsidR="00D352F9" w:rsidRPr="00FB44A4">
        <w:rPr>
          <w:rFonts w:ascii="標楷體" w:eastAsia="標楷體" w:hAnsi="標楷體"/>
          <w:color w:val="000000"/>
        </w:rPr>
        <w:t>心或參閱網站，對象：    全校同學。（學輔中心）</w:t>
      </w:r>
    </w:p>
    <w:p w:rsidR="00425CA1" w:rsidRPr="00364BE5" w:rsidRDefault="00425CA1" w:rsidP="00425CA1">
      <w:pPr>
        <w:tabs>
          <w:tab w:val="left" w:pos="567"/>
        </w:tabs>
        <w:spacing w:line="400" w:lineRule="exact"/>
        <w:jc w:val="both"/>
        <w:rPr>
          <w:rFonts w:ascii="標楷體" w:eastAsia="標楷體" w:hAnsi="標楷體"/>
        </w:rPr>
      </w:pPr>
    </w:p>
    <w:bookmarkEnd w:id="3"/>
    <w:p w:rsidR="00CE73D1" w:rsidRDefault="003B3D1D" w:rsidP="001D0F1D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進修</w:t>
      </w:r>
      <w:r w:rsidR="000B2221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部</w:t>
      </w: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本</w:t>
      </w:r>
      <w:proofErr w:type="gramStart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 w:rsidR="009E2F76" w:rsidRPr="00F528AC">
        <w:rPr>
          <w:rFonts w:eastAsia="標楷體" w:hint="eastAsia"/>
          <w:b/>
          <w:color w:val="0000FF"/>
          <w:sz w:val="32"/>
          <w:szCs w:val="32"/>
        </w:rPr>
        <w:t xml:space="preserve"> </w:t>
      </w:r>
      <w:r w:rsidR="00CE73D1">
        <w:rPr>
          <w:rFonts w:eastAsia="標楷體" w:hint="eastAsia"/>
          <w:b/>
          <w:color w:val="0000FF"/>
          <w:sz w:val="32"/>
          <w:szCs w:val="32"/>
        </w:rPr>
        <w:t>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14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CE73D1">
        <w:rPr>
          <w:rFonts w:eastAsia="標楷體" w:hint="eastAsia"/>
          <w:b/>
          <w:color w:val="0000FF"/>
          <w:sz w:val="32"/>
          <w:szCs w:val="32"/>
        </w:rPr>
        <w:t>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20</w:t>
      </w:r>
    </w:p>
    <w:p w:rsidR="00D352F9" w:rsidRP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/>
          <w:b/>
          <w:noProof/>
          <w:color w:val="0000FF"/>
          <w:sz w:val="32"/>
          <w:szCs w:val="32"/>
          <w:shd w:val="pct15" w:color="auto" w:fill="FFFFFF"/>
        </w:rPr>
        <w:drawing>
          <wp:anchor distT="0" distB="0" distL="114300" distR="114300" simplePos="0" relativeHeight="251661824" behindDoc="0" locked="0" layoutInCell="1" allowOverlap="1" wp14:anchorId="5C50B3F2" wp14:editId="1F142953">
            <wp:simplePos x="0" y="0"/>
            <wp:positionH relativeFrom="column">
              <wp:posOffset>771525</wp:posOffset>
            </wp:positionH>
            <wp:positionV relativeFrom="paragraph">
              <wp:posOffset>227965</wp:posOffset>
            </wp:positionV>
            <wp:extent cx="504825" cy="504825"/>
            <wp:effectExtent l="0" t="0" r="9525" b="952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9E5" w:rsidRPr="00FB44A4">
        <w:rPr>
          <w:rFonts w:ascii="標楷體" w:eastAsia="標楷體" w:hAnsi="標楷體" w:hint="eastAsia"/>
          <w:color w:val="000000"/>
        </w:rPr>
        <w:t>一、</w:t>
      </w:r>
      <w:r w:rsidR="00D352F9" w:rsidRPr="00FB44A4">
        <w:rPr>
          <w:rFonts w:ascii="標楷體" w:eastAsia="標楷體" w:hAnsi="標楷體"/>
          <w:color w:val="000000"/>
        </w:rPr>
        <w:t>即日起～05/04「屬於我</w:t>
      </w:r>
      <w:proofErr w:type="gramStart"/>
      <w:r w:rsidR="00D352F9" w:rsidRPr="00FB44A4">
        <w:rPr>
          <w:rFonts w:ascii="標楷體" w:eastAsia="標楷體" w:hAnsi="標楷體"/>
          <w:color w:val="000000"/>
        </w:rPr>
        <w:t>的伴心歌曲</w:t>
      </w:r>
      <w:proofErr w:type="gramEnd"/>
      <w:r w:rsidR="00D352F9" w:rsidRPr="00FB44A4">
        <w:rPr>
          <w:rFonts w:ascii="標楷體" w:eastAsia="標楷體" w:hAnsi="標楷體"/>
          <w:color w:val="000000"/>
        </w:rPr>
        <w:t>」圖文徵稿抽獎活動，對象：全校學生。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（</w:t>
      </w:r>
      <w:proofErr w:type="gramEnd"/>
      <w:r w:rsidR="00D352F9" w:rsidRPr="00FB44A4">
        <w:rPr>
          <w:rFonts w:ascii="標楷體" w:eastAsia="標楷體" w:hAnsi="標楷體"/>
          <w:color w:val="000000"/>
        </w:rPr>
        <w:t xml:space="preserve">學輔中  </w:t>
      </w:r>
    </w:p>
    <w:p w:rsidR="00D352F9" w:rsidRPr="00FB44A4" w:rsidRDefault="00D352F9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 w:hint="eastAsia"/>
          <w:color w:val="000000"/>
        </w:rPr>
        <w:t xml:space="preserve">    </w:t>
      </w:r>
      <w:r w:rsidRPr="00FB44A4">
        <w:rPr>
          <w:rFonts w:ascii="標楷體" w:eastAsia="標楷體" w:hAnsi="標楷體"/>
          <w:color w:val="000000"/>
        </w:rPr>
        <w:t>心</w:t>
      </w:r>
      <w:proofErr w:type="gramStart"/>
      <w:r w:rsidRPr="00FB44A4">
        <w:rPr>
          <w:rFonts w:ascii="標楷體" w:eastAsia="標楷體" w:hAnsi="標楷體"/>
          <w:color w:val="000000"/>
        </w:rPr>
        <w:t>）</w:t>
      </w:r>
      <w:proofErr w:type="gramEnd"/>
    </w:p>
    <w:p w:rsidR="00D352F9" w:rsidRPr="00FB44A4" w:rsidRDefault="00D352F9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</w:p>
    <w:p w:rsidR="00FB44A4" w:rsidRDefault="00D352F9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 w:hint="eastAsia"/>
          <w:color w:val="000000"/>
        </w:rPr>
        <w:t>二、</w:t>
      </w:r>
      <w:r w:rsidRPr="00FB44A4">
        <w:rPr>
          <w:rFonts w:ascii="標楷體" w:eastAsia="標楷體" w:hAnsi="標楷體"/>
          <w:color w:val="000000"/>
        </w:rPr>
        <w:t>04/16（四）12:30-15:30身心科醫師「心理健康諮詢」駐診服務，欲預約請聯繫學生</w:t>
      </w:r>
    </w:p>
    <w:p w:rsid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D352F9" w:rsidRPr="00FB44A4">
        <w:rPr>
          <w:rFonts w:ascii="標楷體" w:eastAsia="標楷體" w:hAnsi="標楷體"/>
          <w:color w:val="000000"/>
        </w:rPr>
        <w:t>輔導中心預約諮詢時間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（</w:t>
      </w:r>
      <w:proofErr w:type="gramEnd"/>
      <w:r w:rsidR="00D352F9" w:rsidRPr="00FB44A4">
        <w:rPr>
          <w:rFonts w:ascii="標楷體" w:eastAsia="標楷體" w:hAnsi="標楷體"/>
          <w:color w:val="000000"/>
        </w:rPr>
        <w:t>分機：2231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）</w:t>
      </w:r>
      <w:proofErr w:type="gramEnd"/>
      <w:r w:rsidR="00D352F9" w:rsidRPr="00FB44A4">
        <w:rPr>
          <w:rFonts w:ascii="標楷體" w:eastAsia="標楷體" w:hAnsi="標楷體"/>
          <w:color w:val="000000"/>
        </w:rPr>
        <w:t>，地點：</w:t>
      </w:r>
      <w:proofErr w:type="gramStart"/>
      <w:r w:rsidR="00D352F9" w:rsidRPr="00FB44A4">
        <w:rPr>
          <w:rFonts w:ascii="標楷體" w:eastAsia="標楷體" w:hAnsi="標楷體"/>
          <w:color w:val="000000"/>
        </w:rPr>
        <w:t>學輔中心</w:t>
      </w:r>
      <w:proofErr w:type="gramEnd"/>
      <w:r w:rsidR="00D352F9" w:rsidRPr="00FB44A4">
        <w:rPr>
          <w:rFonts w:ascii="標楷體" w:eastAsia="標楷體" w:hAnsi="標楷體"/>
          <w:color w:val="000000"/>
        </w:rPr>
        <w:t>，對象：全校學生。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（</w:t>
      </w:r>
      <w:proofErr w:type="gramEnd"/>
      <w:r w:rsidR="00D352F9" w:rsidRPr="00FB44A4">
        <w:rPr>
          <w:rFonts w:ascii="標楷體" w:eastAsia="標楷體" w:hAnsi="標楷體"/>
          <w:color w:val="000000"/>
        </w:rPr>
        <w:t>學輔中</w:t>
      </w:r>
    </w:p>
    <w:p w:rsidR="00D352F9" w:rsidRPr="00FB44A4" w:rsidRDefault="00FB44A4" w:rsidP="00FB44A4">
      <w:pPr>
        <w:tabs>
          <w:tab w:val="left" w:pos="567"/>
        </w:tabs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D352F9" w:rsidRPr="00FB44A4">
        <w:rPr>
          <w:rFonts w:ascii="標楷體" w:eastAsia="標楷體" w:hAnsi="標楷體"/>
          <w:color w:val="000000"/>
        </w:rPr>
        <w:t>心</w:t>
      </w:r>
      <w:proofErr w:type="gramStart"/>
      <w:r w:rsidR="00D352F9" w:rsidRPr="00FB44A4">
        <w:rPr>
          <w:rFonts w:ascii="標楷體" w:eastAsia="標楷體" w:hAnsi="標楷體"/>
          <w:color w:val="000000"/>
        </w:rPr>
        <w:t>）</w:t>
      </w:r>
      <w:proofErr w:type="gramEnd"/>
    </w:p>
    <w:p w:rsidR="00F94CF6" w:rsidRPr="00F06342" w:rsidRDefault="00F94CF6" w:rsidP="00F94CF6">
      <w:pPr>
        <w:tabs>
          <w:tab w:val="left" w:pos="567"/>
        </w:tabs>
        <w:spacing w:line="400" w:lineRule="exact"/>
        <w:jc w:val="both"/>
        <w:rPr>
          <w:rFonts w:ascii="標楷體" w:eastAsia="標楷體" w:hAnsi="標楷體"/>
        </w:rPr>
      </w:pPr>
    </w:p>
    <w:p w:rsidR="00CE73D1" w:rsidRDefault="000B2221" w:rsidP="006D34BD">
      <w:pPr>
        <w:spacing w:line="0" w:lineRule="atLeast"/>
        <w:rPr>
          <w:rFonts w:eastAsia="標楷體"/>
          <w:b/>
          <w:color w:val="0000FF"/>
          <w:sz w:val="32"/>
          <w:szCs w:val="32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進修部下</w:t>
      </w:r>
      <w:proofErr w:type="gramStart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週</w:t>
      </w:r>
      <w:proofErr w:type="gramEnd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活動</w:t>
      </w:r>
      <w:r w:rsidRPr="00F528AC">
        <w:rPr>
          <w:rFonts w:eastAsia="標楷體" w:hint="eastAsia"/>
          <w:b/>
          <w:color w:val="0000FF"/>
          <w:sz w:val="32"/>
          <w:szCs w:val="32"/>
        </w:rPr>
        <w:t xml:space="preserve"> </w:t>
      </w:r>
      <w:r w:rsidR="00CE73D1">
        <w:rPr>
          <w:rFonts w:eastAsia="標楷體" w:hint="eastAsia"/>
          <w:b/>
          <w:color w:val="0000FF"/>
          <w:sz w:val="32"/>
          <w:szCs w:val="32"/>
        </w:rPr>
        <w:t>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21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-</w:t>
      </w:r>
      <w:r w:rsidR="00CE73D1">
        <w:rPr>
          <w:rFonts w:eastAsia="標楷體" w:hint="eastAsia"/>
          <w:b/>
          <w:color w:val="0000FF"/>
          <w:sz w:val="32"/>
          <w:szCs w:val="32"/>
        </w:rPr>
        <w:t>4</w:t>
      </w:r>
      <w:r w:rsidR="00CE73D1" w:rsidRPr="00F528AC">
        <w:rPr>
          <w:rFonts w:eastAsia="標楷體" w:hint="eastAsia"/>
          <w:b/>
          <w:color w:val="0000FF"/>
          <w:sz w:val="32"/>
          <w:szCs w:val="32"/>
        </w:rPr>
        <w:t>/</w:t>
      </w:r>
      <w:r w:rsidR="00CE73D1">
        <w:rPr>
          <w:rFonts w:eastAsia="標楷體" w:hint="eastAsia"/>
          <w:b/>
          <w:color w:val="0000FF"/>
          <w:sz w:val="32"/>
          <w:szCs w:val="32"/>
        </w:rPr>
        <w:t>27</w:t>
      </w:r>
    </w:p>
    <w:p w:rsidR="00D352F9" w:rsidRPr="00FB44A4" w:rsidRDefault="00A94BF6" w:rsidP="00FB44A4">
      <w:pPr>
        <w:tabs>
          <w:tab w:val="left" w:pos="567"/>
        </w:tabs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FB44A4">
        <w:rPr>
          <w:rFonts w:ascii="標楷體" w:eastAsia="標楷體" w:hAnsi="標楷體" w:hint="eastAsia"/>
          <w:color w:val="000000"/>
        </w:rPr>
        <w:t>一、</w:t>
      </w:r>
      <w:r w:rsidR="00D352F9" w:rsidRPr="00FB44A4">
        <w:rPr>
          <w:rFonts w:ascii="標楷體" w:eastAsia="標楷體" w:hAnsi="標楷體"/>
          <w:color w:val="000000"/>
        </w:rPr>
        <w:t>即日起～06/27（五），</w:t>
      </w:r>
      <w:proofErr w:type="gramStart"/>
      <w:r w:rsidR="00D352F9" w:rsidRPr="00FB44A4">
        <w:rPr>
          <w:rFonts w:ascii="標楷體" w:eastAsia="標楷體" w:hAnsi="標楷體"/>
          <w:color w:val="000000"/>
        </w:rPr>
        <w:t>學輔中心</w:t>
      </w:r>
      <w:proofErr w:type="gramEnd"/>
      <w:r w:rsidR="00D352F9" w:rsidRPr="00FB44A4">
        <w:rPr>
          <w:rFonts w:ascii="標楷體" w:eastAsia="標楷體" w:hAnsi="標楷體"/>
          <w:color w:val="000000"/>
        </w:rPr>
        <w:t>推出集點贈獎活動，凡</w:t>
      </w:r>
      <w:proofErr w:type="gramStart"/>
      <w:r w:rsidR="00D352F9" w:rsidRPr="00FB44A4">
        <w:rPr>
          <w:rFonts w:ascii="標楷體" w:eastAsia="標楷體" w:hAnsi="標楷體"/>
          <w:color w:val="000000"/>
        </w:rPr>
        <w:t>參與學輔中</w:t>
      </w:r>
      <w:proofErr w:type="gramEnd"/>
      <w:r w:rsidR="00D352F9" w:rsidRPr="00FB44A4">
        <w:rPr>
          <w:rFonts w:ascii="標楷體" w:eastAsia="標楷體" w:hAnsi="標楷體"/>
          <w:color w:val="000000"/>
        </w:rPr>
        <w:t>心活動即可獲得點    數，並獲贈精美禮物，數量有限，贈完為止，詳情</w:t>
      </w:r>
      <w:proofErr w:type="gramStart"/>
      <w:r w:rsidR="00D352F9" w:rsidRPr="00FB44A4">
        <w:rPr>
          <w:rFonts w:ascii="標楷體" w:eastAsia="標楷體" w:hAnsi="標楷體"/>
          <w:color w:val="000000"/>
        </w:rPr>
        <w:t>請洽學輔中</w:t>
      </w:r>
      <w:proofErr w:type="gramEnd"/>
      <w:r w:rsidR="00D352F9" w:rsidRPr="00FB44A4">
        <w:rPr>
          <w:rFonts w:ascii="標楷體" w:eastAsia="標楷體" w:hAnsi="標楷體"/>
          <w:color w:val="000000"/>
        </w:rPr>
        <w:t>心或參閱網站，對象：    全校同學。（學輔中心）</w:t>
      </w:r>
    </w:p>
    <w:p w:rsidR="00F94CF6" w:rsidRPr="00F94CF6" w:rsidRDefault="00F94CF6" w:rsidP="006D34BD">
      <w:pPr>
        <w:spacing w:line="0" w:lineRule="atLeast"/>
        <w:rPr>
          <w:rFonts w:ascii="標楷體" w:eastAsia="標楷體" w:hAnsi="標楷體"/>
          <w:color w:val="000000"/>
        </w:rPr>
      </w:pPr>
    </w:p>
    <w:p w:rsidR="00F06342" w:rsidRPr="00F94CF6" w:rsidRDefault="00F06342" w:rsidP="009B5D73">
      <w:pPr>
        <w:tabs>
          <w:tab w:val="left" w:pos="567"/>
        </w:tabs>
        <w:spacing w:line="400" w:lineRule="exact"/>
        <w:ind w:left="480" w:hangingChars="200" w:hanging="480"/>
        <w:jc w:val="both"/>
        <w:rPr>
          <w:rFonts w:ascii="標楷體" w:eastAsia="標楷體" w:hAnsi="標楷體"/>
        </w:rPr>
      </w:pPr>
    </w:p>
    <w:p w:rsidR="00027D3D" w:rsidRDefault="00027D3D" w:rsidP="00EC7B6B">
      <w:pPr>
        <w:tabs>
          <w:tab w:val="left" w:pos="567"/>
        </w:tabs>
        <w:spacing w:line="400" w:lineRule="exact"/>
        <w:jc w:val="both"/>
        <w:rPr>
          <w:rFonts w:eastAsia="標楷體"/>
          <w:b/>
          <w:color w:val="0000FF"/>
          <w:sz w:val="32"/>
          <w:szCs w:val="32"/>
        </w:rPr>
      </w:pPr>
    </w:p>
    <w:p w:rsidR="00F94CF6" w:rsidRPr="00F06342" w:rsidRDefault="00F94CF6" w:rsidP="00EC7B6B">
      <w:pPr>
        <w:tabs>
          <w:tab w:val="left" w:pos="567"/>
        </w:tabs>
        <w:spacing w:line="400" w:lineRule="exact"/>
        <w:jc w:val="both"/>
        <w:rPr>
          <w:rFonts w:eastAsia="標楷體"/>
          <w:b/>
          <w:color w:val="0000FF"/>
          <w:sz w:val="32"/>
          <w:szCs w:val="32"/>
        </w:rPr>
      </w:pPr>
    </w:p>
    <w:p w:rsidR="009E2F76" w:rsidRPr="00F528AC" w:rsidRDefault="000B2221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全校</w:t>
      </w:r>
      <w:r w:rsidR="009E2F76"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宣導事項</w:t>
      </w:r>
    </w:p>
    <w:p w:rsidR="009E2F76" w:rsidRPr="00F528AC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</w:p>
    <w:p w:rsidR="009E2F76" w:rsidRPr="00F528AC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proofErr w:type="gramStart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課指組</w:t>
      </w:r>
      <w:proofErr w:type="gramEnd"/>
    </w:p>
    <w:p w:rsidR="00C271D7" w:rsidRDefault="00C271D7" w:rsidP="00C271D7">
      <w:pPr>
        <w:spacing w:line="0" w:lineRule="atLeast"/>
        <w:rPr>
          <w:rFonts w:eastAsia="標楷體"/>
          <w:sz w:val="32"/>
          <w:szCs w:val="32"/>
          <w:shd w:val="pct15" w:color="auto" w:fill="FFFFFF"/>
        </w:rPr>
      </w:pPr>
    </w:p>
    <w:p w:rsidR="00027D3D" w:rsidRDefault="00027D3D" w:rsidP="00027D3D">
      <w:pPr>
        <w:spacing w:line="360" w:lineRule="auto"/>
        <w:rPr>
          <w:rFonts w:ascii="標楷體" w:eastAsia="標楷體" w:hAnsi="標楷體"/>
          <w:spacing w:val="4"/>
        </w:rPr>
      </w:pPr>
      <w:r>
        <w:rPr>
          <w:rFonts w:ascii="標楷體" w:eastAsia="標楷體" w:hAnsi="標楷體" w:hint="eastAsia"/>
          <w:spacing w:val="4"/>
        </w:rPr>
        <w:t>一、</w:t>
      </w:r>
      <w:r>
        <w:rPr>
          <w:rFonts w:ascii="標楷體" w:eastAsia="標楷體" w:hAnsi="標楷體" w:hint="eastAsia"/>
          <w:b/>
          <w:spacing w:val="4"/>
        </w:rPr>
        <w:t>獎</w:t>
      </w:r>
      <w:r>
        <w:rPr>
          <w:rFonts w:ascii="標楷體" w:eastAsia="標楷體" w:hAnsi="標楷體" w:hint="eastAsia"/>
          <w:b/>
          <w:bCs/>
        </w:rPr>
        <w:t>助</w:t>
      </w:r>
      <w:r>
        <w:rPr>
          <w:rFonts w:ascii="標楷體" w:eastAsia="標楷體" w:hAnsi="標楷體" w:hint="eastAsia"/>
          <w:b/>
          <w:spacing w:val="4"/>
        </w:rPr>
        <w:t>學金訊息</w:t>
      </w:r>
    </w:p>
    <w:p w:rsidR="00027D3D" w:rsidRDefault="00027D3D" w:rsidP="00027D3D">
      <w:pPr>
        <w:spacing w:line="360" w:lineRule="auto"/>
        <w:ind w:left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請同學務必養成習慣，定時</w:t>
      </w:r>
      <w:proofErr w:type="gramStart"/>
      <w:r>
        <w:rPr>
          <w:rFonts w:ascii="標楷體" w:eastAsia="標楷體" w:hAnsi="標楷體" w:hint="eastAsia"/>
          <w:b/>
          <w:color w:val="000000"/>
        </w:rPr>
        <w:t>流覽課指組</w:t>
      </w:r>
      <w:proofErr w:type="gramEnd"/>
      <w:r>
        <w:rPr>
          <w:rFonts w:ascii="標楷體" w:eastAsia="標楷體" w:hAnsi="標楷體" w:hint="eastAsia"/>
          <w:b/>
          <w:color w:val="000000"/>
        </w:rPr>
        <w:t>網頁</w:t>
      </w:r>
      <w:r>
        <w:rPr>
          <w:rFonts w:ascii="標楷體" w:eastAsia="標楷體" w:hAnsi="標楷體" w:hint="eastAsia"/>
          <w:color w:val="000000"/>
        </w:rPr>
        <w:t>相關</w:t>
      </w:r>
      <w:r>
        <w:rPr>
          <w:rFonts w:ascii="標楷體" w:eastAsia="標楷體" w:hAnsi="標楷體" w:hint="eastAsia"/>
          <w:b/>
          <w:color w:val="000000"/>
        </w:rPr>
        <w:t>獎助學金訊息</w:t>
      </w:r>
      <w:r>
        <w:rPr>
          <w:rFonts w:ascii="標楷體" w:eastAsia="標楷體" w:hAnsi="標楷體" w:hint="eastAsia"/>
          <w:color w:val="000000"/>
        </w:rPr>
        <w:t>，以免擔誤時效，影響自身權益。(</w:t>
      </w:r>
      <w:proofErr w:type="gramStart"/>
      <w:r>
        <w:rPr>
          <w:rFonts w:ascii="標楷體" w:eastAsia="標楷體" w:hAnsi="標楷體" w:hint="eastAsia"/>
          <w:color w:val="000000"/>
        </w:rPr>
        <w:t>課指組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C271D7" w:rsidRPr="001767F4" w:rsidRDefault="00C271D7" w:rsidP="006F6034">
      <w:pPr>
        <w:spacing w:line="0" w:lineRule="atLeast"/>
        <w:jc w:val="center"/>
        <w:rPr>
          <w:rFonts w:eastAsia="標楷體"/>
          <w:sz w:val="32"/>
          <w:szCs w:val="32"/>
          <w:shd w:val="pct15" w:color="auto" w:fill="FFFFFF"/>
        </w:rPr>
      </w:pPr>
    </w:p>
    <w:p w:rsidR="009E2F76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生輔組</w:t>
      </w:r>
    </w:p>
    <w:p w:rsidR="00D352F9" w:rsidRPr="001A4E2F" w:rsidRDefault="00D352F9" w:rsidP="00FB44A4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1A4E2F">
        <w:rPr>
          <w:rFonts w:ascii="標楷體" w:eastAsia="標楷體" w:hAnsi="標楷體" w:hint="eastAsia"/>
          <w:b/>
          <w:bCs/>
          <w:color w:val="0000FF"/>
          <w:sz w:val="28"/>
          <w:szCs w:val="28"/>
          <w:shd w:val="pct15" w:color="auto" w:fill="FFFFFF"/>
        </w:rPr>
        <w:t>國軍人才招募資訊</w:t>
      </w:r>
    </w:p>
    <w:p w:rsidR="00D352F9" w:rsidRDefault="00D352F9" w:rsidP="00FB44A4">
      <w:pPr>
        <w:ind w:rightChars="20" w:right="48" w:firstLineChars="200" w:firstLine="480"/>
        <w:rPr>
          <w:rFonts w:ascii="標楷體" w:eastAsia="標楷體" w:hAnsi="標楷體" w:cs="新細明體"/>
          <w:kern w:val="0"/>
        </w:rPr>
      </w:pPr>
      <w:r w:rsidRPr="001A4E2F">
        <w:rPr>
          <w:rFonts w:ascii="標楷體" w:eastAsia="標楷體" w:hAnsi="標楷體" w:cs="新細明體" w:hint="eastAsia"/>
          <w:kern w:val="0"/>
        </w:rPr>
        <w:t>國軍民國1</w:t>
      </w:r>
      <w:r>
        <w:rPr>
          <w:rFonts w:ascii="標楷體" w:eastAsia="標楷體" w:hAnsi="標楷體" w:cs="新細明體"/>
          <w:kern w:val="0"/>
        </w:rPr>
        <w:t>14</w:t>
      </w:r>
      <w:r w:rsidRPr="001A4E2F">
        <w:rPr>
          <w:rFonts w:ascii="標楷體" w:eastAsia="標楷體" w:hAnsi="標楷體" w:cs="新細明體" w:hint="eastAsia"/>
          <w:kern w:val="0"/>
        </w:rPr>
        <w:t>年志願役專業預備軍官、預備士官班、飛行常備軍官班、軍事情報局專業預備軍官班、專業志願士兵暨儲備</w:t>
      </w:r>
      <w:proofErr w:type="gramStart"/>
      <w:r w:rsidRPr="001A4E2F">
        <w:rPr>
          <w:rFonts w:ascii="標楷體" w:eastAsia="標楷體" w:hAnsi="標楷體" w:cs="新細明體" w:hint="eastAsia"/>
          <w:kern w:val="0"/>
        </w:rPr>
        <w:t>士官均已開始</w:t>
      </w:r>
      <w:proofErr w:type="gramEnd"/>
      <w:r w:rsidRPr="001A4E2F">
        <w:rPr>
          <w:rFonts w:ascii="標楷體" w:eastAsia="標楷體" w:hAnsi="標楷體" w:cs="新細明體" w:hint="eastAsia"/>
          <w:kern w:val="0"/>
        </w:rPr>
        <w:t>招生，畢業班(研究所、四技、二技)男、女同學均可報名，有意者請自行參考國軍人才招募中心網站或洽詢教官室。</w:t>
      </w:r>
    </w:p>
    <w:p w:rsidR="00D352F9" w:rsidRDefault="00D352F9" w:rsidP="00FB44A4">
      <w:pPr>
        <w:ind w:rightChars="20" w:right="48" w:firstLineChars="200" w:firstLine="480"/>
        <w:rPr>
          <w:rFonts w:ascii="標楷體" w:eastAsia="標楷體" w:hAnsi="標楷體" w:cs="新細明體"/>
          <w:kern w:val="0"/>
        </w:rPr>
      </w:pPr>
    </w:p>
    <w:p w:rsidR="00D352F9" w:rsidRPr="002B5FCA" w:rsidRDefault="00D352F9" w:rsidP="00FB44A4">
      <w:pPr>
        <w:widowControl/>
        <w:ind w:leftChars="-1" w:left="-2" w:rightChars="100" w:right="240" w:firstLine="2"/>
        <w:rPr>
          <w:rFonts w:ascii="標楷體" w:eastAsia="標楷體" w:hAnsi="標楷體"/>
          <w:b/>
          <w:color w:val="0000CC"/>
          <w:kern w:val="0"/>
        </w:rPr>
      </w:pPr>
      <w:r w:rsidRPr="002B5FCA">
        <w:rPr>
          <w:rFonts w:ascii="標楷體" w:eastAsia="標楷體" w:hAnsi="標楷體" w:hint="eastAsia"/>
          <w:b/>
          <w:bCs/>
          <w:color w:val="0000CC"/>
          <w:kern w:val="0"/>
          <w:sz w:val="28"/>
          <w:szCs w:val="28"/>
          <w:shd w:val="pct15" w:color="auto" w:fill="FFFFFF"/>
        </w:rPr>
        <w:t>預防毒品近身的六個方法</w:t>
      </w:r>
    </w:p>
    <w:p w:rsidR="00D352F9" w:rsidRPr="002B5FCA" w:rsidRDefault="00D352F9" w:rsidP="00FB44A4">
      <w:pPr>
        <w:ind w:rightChars="20" w:right="48"/>
        <w:rPr>
          <w:rFonts w:ascii="標楷體" w:eastAsia="標楷體" w:hAnsi="標楷體"/>
        </w:rPr>
      </w:pPr>
      <w:r w:rsidRPr="002B5FCA">
        <w:rPr>
          <w:rFonts w:ascii="標楷體" w:eastAsia="標楷體" w:hAnsi="標楷體" w:hint="eastAsia"/>
        </w:rPr>
        <w:t>1.</w:t>
      </w:r>
      <w:proofErr w:type="gramStart"/>
      <w:r w:rsidRPr="002B5FCA">
        <w:rPr>
          <w:rFonts w:ascii="標楷體" w:eastAsia="標楷體" w:hAnsi="標楷體" w:hint="eastAsia"/>
        </w:rPr>
        <w:t>摒</w:t>
      </w:r>
      <w:proofErr w:type="gramEnd"/>
      <w:r w:rsidRPr="002B5FCA">
        <w:rPr>
          <w:rFonts w:ascii="標楷體" w:eastAsia="標楷體" w:hAnsi="標楷體" w:hint="eastAsia"/>
        </w:rPr>
        <w:t>拒不良嗜好</w:t>
      </w:r>
      <w:r w:rsidRPr="002B5FCA">
        <w:rPr>
          <w:rFonts w:ascii="標楷體" w:eastAsia="標楷體" w:hAnsi="標楷體" w:hint="eastAsia"/>
        </w:rPr>
        <w:br/>
        <w:t xml:space="preserve">　  在許多毒品犯罪的吸毒經驗中，大多數是從吸煙、喝酒、施用安非他命到海洛英的漸進方式發展，這些人為了追求更大的感官刺激，而走上吸毒的不歸路！拒毒的最基本方法就是要自始</w:t>
      </w:r>
      <w:proofErr w:type="gramStart"/>
      <w:r w:rsidRPr="002B5FCA">
        <w:rPr>
          <w:rFonts w:ascii="標楷體" w:eastAsia="標楷體" w:hAnsi="標楷體" w:hint="eastAsia"/>
        </w:rPr>
        <w:t>摒</w:t>
      </w:r>
      <w:proofErr w:type="gramEnd"/>
      <w:r w:rsidRPr="002B5FCA">
        <w:rPr>
          <w:rFonts w:ascii="標楷體" w:eastAsia="標楷體" w:hAnsi="標楷體" w:hint="eastAsia"/>
        </w:rPr>
        <w:t>拒不良嗜好，而經常熬夜、日夜顛倒等不規則的生活作息，也會間接造成不良嗜好，年輕朋友更應該謹慎。</w:t>
      </w:r>
    </w:p>
    <w:p w:rsidR="00D352F9" w:rsidRPr="002B5FCA" w:rsidRDefault="00D352F9" w:rsidP="00FB44A4">
      <w:pPr>
        <w:ind w:rightChars="20" w:right="48"/>
        <w:rPr>
          <w:rFonts w:ascii="標楷體" w:eastAsia="標楷體" w:hAnsi="標楷體"/>
        </w:rPr>
      </w:pPr>
      <w:r w:rsidRPr="002B5FCA">
        <w:rPr>
          <w:rFonts w:ascii="標楷體" w:eastAsia="標楷體" w:hAnsi="標楷體" w:hint="eastAsia"/>
        </w:rPr>
        <w:t>2.善用好奇心，不要以</w:t>
      </w:r>
      <w:proofErr w:type="gramStart"/>
      <w:r w:rsidRPr="002B5FCA">
        <w:rPr>
          <w:rFonts w:ascii="標楷體" w:eastAsia="標楷體" w:hAnsi="標楷體" w:hint="eastAsia"/>
        </w:rPr>
        <w:t>身試毒</w:t>
      </w:r>
      <w:proofErr w:type="gramEnd"/>
      <w:r w:rsidRPr="002B5FCA">
        <w:rPr>
          <w:rFonts w:ascii="標楷體" w:eastAsia="標楷體" w:hAnsi="標楷體" w:hint="eastAsia"/>
        </w:rPr>
        <w:br/>
        <w:t xml:space="preserve">　  毒品所造成的心理依賴非常可怕，吸毒犯在監獄服刑三、五年，其生理上的身癮早已戒除，但「心癮」難除，往往一出獄後又情不自禁，千方百計再度找毒，這也就是吸毒者終生進出監獄的悲慘寫照。因此千萬不要出自於好奇心，或自認「意志過人」、「絕對不會上癮」而以</w:t>
      </w:r>
      <w:proofErr w:type="gramStart"/>
      <w:r w:rsidRPr="002B5FCA">
        <w:rPr>
          <w:rFonts w:ascii="標楷體" w:eastAsia="標楷體" w:hAnsi="標楷體" w:hint="eastAsia"/>
        </w:rPr>
        <w:t>身試毒</w:t>
      </w:r>
      <w:proofErr w:type="gramEnd"/>
      <w:r w:rsidRPr="002B5FCA">
        <w:rPr>
          <w:rFonts w:ascii="標楷體" w:eastAsia="標楷體" w:hAnsi="標楷體" w:hint="eastAsia"/>
        </w:rPr>
        <w:t>。</w:t>
      </w:r>
      <w:r w:rsidRPr="002B5FCA">
        <w:rPr>
          <w:rFonts w:ascii="標楷體" w:eastAsia="標楷體" w:hAnsi="標楷體" w:hint="eastAsia"/>
        </w:rPr>
        <w:br/>
        <w:t>3.尊重自我、堅決拒毒</w:t>
      </w:r>
      <w:r w:rsidRPr="002B5FCA">
        <w:rPr>
          <w:rFonts w:ascii="標楷體" w:eastAsia="標楷體" w:hAnsi="標楷體" w:hint="eastAsia"/>
        </w:rPr>
        <w:br/>
        <w:t xml:space="preserve">　  毒品所傷害的是自己的健康、生命與尊嚴。尊重自我是對自己的生命負責，千萬不要礙於情面或講求朋友義氣而接受朋友的引誘與慫恿。</w:t>
      </w:r>
    </w:p>
    <w:p w:rsidR="00D352F9" w:rsidRPr="002B5FCA" w:rsidRDefault="00D352F9" w:rsidP="00FB44A4">
      <w:pPr>
        <w:ind w:rightChars="20" w:right="48"/>
        <w:rPr>
          <w:rFonts w:ascii="標楷體" w:eastAsia="標楷體" w:hAnsi="標楷體"/>
        </w:rPr>
      </w:pPr>
      <w:r w:rsidRPr="002B5FCA">
        <w:rPr>
          <w:rFonts w:ascii="標楷體" w:eastAsia="標楷體" w:hAnsi="標楷體" w:hint="eastAsia"/>
        </w:rPr>
        <w:t>4.建立正當的情緒抒解方法</w:t>
      </w:r>
      <w:r w:rsidRPr="002B5FCA">
        <w:rPr>
          <w:rFonts w:ascii="標楷體" w:eastAsia="標楷體" w:hAnsi="標楷體" w:hint="eastAsia"/>
        </w:rPr>
        <w:br/>
        <w:t xml:space="preserve">　  人生不如意時常八九，難免有情緒低落、苦悶沮喪的情形，當然需要尋求舒解、宣洩，但是應該尋求正當健康的舒解方法（如聽音樂、看電影、運動、找朋友傾訴等等），如一時的空虛、鬱卒就靠毒品來舒解，反會沉淪於毒品之中而不能自拔。</w:t>
      </w:r>
    </w:p>
    <w:p w:rsidR="00D352F9" w:rsidRPr="002B5FCA" w:rsidRDefault="00D352F9" w:rsidP="00FB44A4">
      <w:pPr>
        <w:ind w:rightChars="20" w:right="48"/>
        <w:rPr>
          <w:rFonts w:ascii="標楷體" w:eastAsia="標楷體" w:hAnsi="標楷體"/>
        </w:rPr>
      </w:pPr>
      <w:r w:rsidRPr="002B5FCA">
        <w:rPr>
          <w:rFonts w:ascii="標楷體" w:eastAsia="標楷體" w:hAnsi="標楷體" w:hint="eastAsia"/>
        </w:rPr>
        <w:t>5.認識正確用藥觀念</w:t>
      </w:r>
      <w:r w:rsidRPr="002B5FCA">
        <w:rPr>
          <w:rFonts w:ascii="標楷體" w:eastAsia="標楷體" w:hAnsi="標楷體" w:hint="eastAsia"/>
        </w:rPr>
        <w:br/>
        <w:t xml:space="preserve">　  健康的身體、飽滿的精神，必須靠適當的營養、運動與休息，想用毒品藥物來提振精神或治療病痛，只不過是預支精力，透支生命的愚行罷了！</w:t>
      </w:r>
    </w:p>
    <w:p w:rsidR="00D352F9" w:rsidRPr="00376162" w:rsidRDefault="00D352F9" w:rsidP="00FB44A4">
      <w:pPr>
        <w:ind w:rightChars="20" w:right="48"/>
        <w:rPr>
          <w:rFonts w:eastAsia="標楷體"/>
          <w:b/>
          <w:color w:val="0000FF"/>
          <w:shd w:val="pct15" w:color="auto" w:fill="FFFFFF"/>
        </w:rPr>
      </w:pPr>
      <w:r w:rsidRPr="002B5FCA">
        <w:rPr>
          <w:rFonts w:ascii="標楷體" w:eastAsia="標楷體" w:hAnsi="標楷體" w:hint="eastAsia"/>
        </w:rPr>
        <w:lastRenderedPageBreak/>
        <w:t>6.遠離是非場所</w:t>
      </w:r>
      <w:r w:rsidRPr="002B5FCA">
        <w:rPr>
          <w:rFonts w:ascii="標楷體" w:eastAsia="標楷體" w:hAnsi="標楷體" w:hint="eastAsia"/>
        </w:rPr>
        <w:br/>
        <w:t xml:space="preserve">　  根據統計，網咖、KTV、夜店、舞廳等場所，是吸毒者和犯毒者最長出沒的地方，販毒者往往不擇手段地在這些場所設下陷阱，引誘或威脅青少年吸食、施打毒品。提高警覺性、不隨便接受陌生人的飲料、香菸；毒害不會從天而降，通常都是經由毒販設陷阱傳送，時下即發現有將毒品摻入香煙供人吸食的案例，所以應該隨時提高警覺，在不熟悉的場所中，不要隨意接受他人送的飲料或香煙等，以確保自身安全。</w:t>
      </w:r>
    </w:p>
    <w:p w:rsidR="00C271D7" w:rsidRPr="00D352F9" w:rsidRDefault="00C271D7" w:rsidP="009C1562">
      <w:pPr>
        <w:spacing w:line="0" w:lineRule="atLeast"/>
        <w:ind w:rightChars="20" w:right="48"/>
        <w:rPr>
          <w:rFonts w:eastAsia="標楷體"/>
          <w:b/>
          <w:color w:val="0000FF"/>
          <w:shd w:val="pct15" w:color="auto" w:fill="FFFFFF"/>
        </w:rPr>
      </w:pPr>
    </w:p>
    <w:p w:rsidR="00364BE5" w:rsidRDefault="00364BE5" w:rsidP="00364BE5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衛保</w:t>
      </w:r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組</w:t>
      </w:r>
    </w:p>
    <w:p w:rsidR="00FB44A4" w:rsidRDefault="00FB44A4" w:rsidP="00364BE5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</w:p>
    <w:p w:rsidR="00FB44A4" w:rsidRPr="00557190" w:rsidRDefault="00FB44A4" w:rsidP="00FB44A4">
      <w:pPr>
        <w:rPr>
          <w:rFonts w:ascii="標楷體" w:eastAsia="標楷體" w:hAnsi="標楷體" w:cs="Arial"/>
          <w:b/>
          <w:bCs/>
          <w:color w:val="000000"/>
          <w:kern w:val="0"/>
        </w:rPr>
      </w:pPr>
      <w:r w:rsidRPr="00557190">
        <w:rPr>
          <w:rFonts w:ascii="標楷體" w:eastAsia="標楷體" w:hAnsi="標楷體" w:cs="Arial" w:hint="eastAsia"/>
          <w:b/>
          <w:bCs/>
          <w:color w:val="000000"/>
          <w:kern w:val="0"/>
        </w:rPr>
        <w:t>電子煙違法又傷身 近8萬名青少年使用，三</w:t>
      </w:r>
      <w:proofErr w:type="gramStart"/>
      <w:r w:rsidRPr="00557190">
        <w:rPr>
          <w:rFonts w:ascii="標楷體" w:eastAsia="標楷體" w:hAnsi="標楷體" w:cs="Arial" w:hint="eastAsia"/>
          <w:b/>
          <w:bCs/>
          <w:color w:val="000000"/>
          <w:kern w:val="0"/>
        </w:rPr>
        <w:t>不</w:t>
      </w:r>
      <w:proofErr w:type="gramEnd"/>
      <w:r w:rsidRPr="00557190">
        <w:rPr>
          <w:rFonts w:ascii="標楷體" w:eastAsia="標楷體" w:hAnsi="標楷體" w:cs="Arial" w:hint="eastAsia"/>
          <w:b/>
          <w:bCs/>
          <w:color w:val="000000"/>
          <w:kern w:val="0"/>
        </w:rPr>
        <w:t>政策提醒避免觸法</w:t>
      </w:r>
    </w:p>
    <w:p w:rsidR="00FB44A4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國民</w:t>
      </w:r>
      <w:proofErr w:type="gramStart"/>
      <w:r w:rsidRPr="00557190">
        <w:rPr>
          <w:rFonts w:eastAsia="標楷體" w:hint="eastAsia"/>
          <w:color w:val="363636"/>
        </w:rPr>
        <w:t>健康署</w:t>
      </w:r>
      <w:proofErr w:type="gramEnd"/>
      <w:r w:rsidRPr="00557190">
        <w:rPr>
          <w:rFonts w:eastAsia="標楷體" w:hint="eastAsia"/>
          <w:color w:val="363636"/>
        </w:rPr>
        <w:t>110</w:t>
      </w:r>
      <w:r w:rsidRPr="00557190">
        <w:rPr>
          <w:rFonts w:eastAsia="標楷體" w:hint="eastAsia"/>
          <w:color w:val="363636"/>
        </w:rPr>
        <w:t>年青少年吸菸行為調查結果顯示，</w:t>
      </w:r>
      <w:r w:rsidRPr="00557190">
        <w:rPr>
          <w:rFonts w:eastAsia="標楷體" w:hint="eastAsia"/>
          <w:color w:val="363636"/>
        </w:rPr>
        <w:t>110</w:t>
      </w:r>
      <w:r w:rsidRPr="00557190">
        <w:rPr>
          <w:rFonts w:eastAsia="標楷體" w:hint="eastAsia"/>
          <w:color w:val="363636"/>
        </w:rPr>
        <w:t>年國中學生電子煙使用率上升至</w:t>
      </w:r>
      <w:r w:rsidRPr="00557190">
        <w:rPr>
          <w:rFonts w:eastAsia="標楷體" w:hint="eastAsia"/>
          <w:color w:val="363636"/>
        </w:rPr>
        <w:t>3.9%</w:t>
      </w:r>
      <w:r w:rsidRPr="00557190">
        <w:rPr>
          <w:rFonts w:eastAsia="標楷體" w:hint="eastAsia"/>
          <w:color w:val="363636"/>
        </w:rPr>
        <w:t>；高中職學生亦上升至</w:t>
      </w:r>
      <w:r w:rsidRPr="00557190">
        <w:rPr>
          <w:rFonts w:eastAsia="標楷體" w:hint="eastAsia"/>
          <w:color w:val="363636"/>
        </w:rPr>
        <w:t>8.8%</w:t>
      </w:r>
      <w:r w:rsidRPr="00557190">
        <w:rPr>
          <w:rFonts w:eastAsia="標楷體" w:hint="eastAsia"/>
          <w:color w:val="363636"/>
        </w:rPr>
        <w:t>，推估超過</w:t>
      </w:r>
      <w:r w:rsidRPr="00557190">
        <w:rPr>
          <w:rFonts w:eastAsia="標楷體" w:hint="eastAsia"/>
          <w:color w:val="363636"/>
        </w:rPr>
        <w:t>7.9</w:t>
      </w:r>
      <w:r w:rsidRPr="00557190">
        <w:rPr>
          <w:rFonts w:eastAsia="標楷體" w:hint="eastAsia"/>
          <w:color w:val="363636"/>
        </w:rPr>
        <w:t>萬名青少年使用電子煙，對青少年形成嚴重的健康危機。</w:t>
      </w:r>
      <w:r w:rsidRPr="00557190">
        <w:rPr>
          <w:rFonts w:eastAsia="標楷體" w:hint="eastAsia"/>
          <w:color w:val="363636"/>
        </w:rPr>
        <w:t>112</w:t>
      </w:r>
      <w:r w:rsidRPr="00557190">
        <w:rPr>
          <w:rFonts w:eastAsia="標楷體" w:hint="eastAsia"/>
          <w:color w:val="363636"/>
        </w:rPr>
        <w:t>年修正施行的</w:t>
      </w:r>
      <w:proofErr w:type="gramStart"/>
      <w:r w:rsidRPr="00557190">
        <w:rPr>
          <w:rFonts w:eastAsia="標楷體" w:hint="eastAsia"/>
          <w:color w:val="363636"/>
        </w:rPr>
        <w:t>菸</w:t>
      </w:r>
      <w:proofErr w:type="gramEnd"/>
      <w:r w:rsidRPr="00557190">
        <w:rPr>
          <w:rFonts w:eastAsia="標楷體" w:hint="eastAsia"/>
          <w:color w:val="363636"/>
        </w:rPr>
        <w:t>害防制法全面禁止電子煙，使用者最高處新臺幣</w:t>
      </w:r>
      <w:r w:rsidRPr="00557190">
        <w:rPr>
          <w:rFonts w:eastAsia="標楷體" w:hint="eastAsia"/>
          <w:color w:val="363636"/>
        </w:rPr>
        <w:t>1</w:t>
      </w:r>
      <w:r w:rsidRPr="00557190">
        <w:rPr>
          <w:rFonts w:eastAsia="標楷體" w:hint="eastAsia"/>
          <w:color w:val="363636"/>
        </w:rPr>
        <w:t>萬元，提醒青少年「三不政策」（不嘗試、不購買、不推薦），以免觸法。</w:t>
      </w:r>
    </w:p>
    <w:p w:rsidR="00FB44A4" w:rsidRPr="00557190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</w:p>
    <w:p w:rsidR="00FB44A4" w:rsidRPr="00557190" w:rsidRDefault="00FB44A4" w:rsidP="00FB44A4">
      <w:pPr>
        <w:jc w:val="both"/>
        <w:rPr>
          <w:rFonts w:eastAsia="標楷體"/>
          <w:b/>
          <w:bCs/>
          <w:color w:val="363636"/>
        </w:rPr>
      </w:pPr>
      <w:r w:rsidRPr="00557190">
        <w:rPr>
          <w:rFonts w:eastAsia="標楷體" w:hint="eastAsia"/>
          <w:b/>
          <w:bCs/>
          <w:color w:val="363636"/>
        </w:rPr>
        <w:t>電子煙危害青少年，成為全球公衛議題</w:t>
      </w:r>
    </w:p>
    <w:p w:rsidR="00FB44A4" w:rsidRPr="00557190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世界衛生組織（</w:t>
      </w:r>
      <w:r w:rsidRPr="00557190">
        <w:rPr>
          <w:rFonts w:eastAsia="標楷體" w:hint="eastAsia"/>
          <w:color w:val="363636"/>
        </w:rPr>
        <w:t>WHO</w:t>
      </w:r>
      <w:r w:rsidRPr="00557190">
        <w:rPr>
          <w:rFonts w:eastAsia="標楷體" w:hint="eastAsia"/>
          <w:color w:val="363636"/>
        </w:rPr>
        <w:t>）於</w:t>
      </w:r>
      <w:r w:rsidRPr="00557190">
        <w:rPr>
          <w:rFonts w:eastAsia="標楷體" w:hint="eastAsia"/>
          <w:color w:val="363636"/>
        </w:rPr>
        <w:t>2024</w:t>
      </w:r>
      <w:r w:rsidRPr="00557190">
        <w:rPr>
          <w:rFonts w:eastAsia="標楷體" w:hint="eastAsia"/>
          <w:color w:val="363636"/>
        </w:rPr>
        <w:t>年發布學齡兒童健康行為之調查研究，在歐洲、中亞及加拿大</w:t>
      </w:r>
      <w:r w:rsidRPr="00557190">
        <w:rPr>
          <w:rFonts w:eastAsia="標楷體" w:hint="eastAsia"/>
          <w:color w:val="363636"/>
        </w:rPr>
        <w:t>15</w:t>
      </w:r>
      <w:r w:rsidRPr="00557190">
        <w:rPr>
          <w:rFonts w:eastAsia="標楷體" w:hint="eastAsia"/>
          <w:color w:val="363636"/>
        </w:rPr>
        <w:t>歲青少年中，約有</w:t>
      </w:r>
      <w:r w:rsidRPr="00557190">
        <w:rPr>
          <w:rFonts w:eastAsia="標楷體" w:hint="eastAsia"/>
          <w:color w:val="363636"/>
        </w:rPr>
        <w:t>25%</w:t>
      </w:r>
      <w:r w:rsidRPr="00557190">
        <w:rPr>
          <w:rFonts w:eastAsia="標楷體" w:hint="eastAsia"/>
          <w:color w:val="363636"/>
        </w:rPr>
        <w:t>曾經抽菸，而</w:t>
      </w:r>
      <w:r w:rsidRPr="00557190">
        <w:rPr>
          <w:rFonts w:eastAsia="標楷體" w:hint="eastAsia"/>
          <w:color w:val="363636"/>
        </w:rPr>
        <w:t>15%</w:t>
      </w:r>
      <w:r w:rsidRPr="00557190">
        <w:rPr>
          <w:rFonts w:eastAsia="標楷體" w:hint="eastAsia"/>
          <w:color w:val="363636"/>
        </w:rPr>
        <w:t>在過去</w:t>
      </w:r>
      <w:r w:rsidRPr="00557190">
        <w:rPr>
          <w:rFonts w:eastAsia="標楷體" w:hint="eastAsia"/>
          <w:color w:val="363636"/>
        </w:rPr>
        <w:t>30</w:t>
      </w:r>
      <w:r w:rsidRPr="00557190">
        <w:rPr>
          <w:rFonts w:eastAsia="標楷體" w:hint="eastAsia"/>
          <w:color w:val="363636"/>
        </w:rPr>
        <w:t>天內曾經抽菸。</w:t>
      </w:r>
      <w:proofErr w:type="gramStart"/>
      <w:r w:rsidRPr="00557190">
        <w:rPr>
          <w:rFonts w:eastAsia="標楷體" w:hint="eastAsia"/>
          <w:color w:val="363636"/>
        </w:rPr>
        <w:t>此外，</w:t>
      </w:r>
      <w:proofErr w:type="gramEnd"/>
      <w:r w:rsidRPr="00557190">
        <w:rPr>
          <w:rFonts w:eastAsia="標楷體" w:hint="eastAsia"/>
          <w:color w:val="363636"/>
        </w:rPr>
        <w:t>有超過</w:t>
      </w:r>
      <w:r w:rsidRPr="00557190">
        <w:rPr>
          <w:rFonts w:eastAsia="標楷體" w:hint="eastAsia"/>
          <w:color w:val="363636"/>
        </w:rPr>
        <w:t>30%</w:t>
      </w:r>
      <w:r w:rsidRPr="00557190">
        <w:rPr>
          <w:rFonts w:eastAsia="標楷體" w:hint="eastAsia"/>
          <w:color w:val="363636"/>
        </w:rPr>
        <w:t>曾經使用電子煙，且過去</w:t>
      </w:r>
      <w:r w:rsidRPr="00557190">
        <w:rPr>
          <w:rFonts w:eastAsia="標楷體" w:hint="eastAsia"/>
          <w:color w:val="363636"/>
        </w:rPr>
        <w:t>30</w:t>
      </w:r>
      <w:r w:rsidRPr="00557190">
        <w:rPr>
          <w:rFonts w:eastAsia="標楷體" w:hint="eastAsia"/>
          <w:color w:val="363636"/>
        </w:rPr>
        <w:t>天內使用過</w:t>
      </w:r>
      <w:proofErr w:type="gramStart"/>
      <w:r w:rsidRPr="00557190">
        <w:rPr>
          <w:rFonts w:eastAsia="標楷體" w:hint="eastAsia"/>
          <w:color w:val="363636"/>
        </w:rPr>
        <w:t>電子煙者</w:t>
      </w:r>
      <w:proofErr w:type="gramEnd"/>
      <w:r w:rsidRPr="00557190">
        <w:rPr>
          <w:rFonts w:eastAsia="標楷體" w:hint="eastAsia"/>
          <w:color w:val="363636"/>
        </w:rPr>
        <w:t>亦達</w:t>
      </w:r>
      <w:r w:rsidRPr="00557190">
        <w:rPr>
          <w:rFonts w:eastAsia="標楷體" w:hint="eastAsia"/>
          <w:color w:val="363636"/>
        </w:rPr>
        <w:t>20%</w:t>
      </w:r>
      <w:r w:rsidRPr="00557190">
        <w:rPr>
          <w:rFonts w:eastAsia="標楷體" w:hint="eastAsia"/>
          <w:color w:val="363636"/>
        </w:rPr>
        <w:t>，顯見電子煙對青少年危害之嚴重性已成為全球公共衛生重要課題。</w:t>
      </w:r>
    </w:p>
    <w:p w:rsidR="00FB44A4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綜觀全球使用電子煙比例居高不下的原因，與菸草業者宣傳手法有極大關係。近年來菸草業者使用各式行銷技巧，包含添加有別於傳統</w:t>
      </w:r>
      <w:proofErr w:type="gramStart"/>
      <w:r w:rsidRPr="00557190">
        <w:rPr>
          <w:rFonts w:eastAsia="標楷體" w:hint="eastAsia"/>
          <w:color w:val="363636"/>
        </w:rPr>
        <w:t>菸</w:t>
      </w:r>
      <w:proofErr w:type="gramEnd"/>
      <w:r w:rsidRPr="00557190">
        <w:rPr>
          <w:rFonts w:eastAsia="標楷體" w:hint="eastAsia"/>
          <w:color w:val="363636"/>
        </w:rPr>
        <w:t>品的多變口味、設計酷炫多變的產品造型，使得電子煙等新類型產品在年輕族群間擴大市場，且讓許多使用者沒有意識到電子煙對健康的負面影響。因此，</w:t>
      </w:r>
      <w:r w:rsidRPr="00557190">
        <w:rPr>
          <w:rFonts w:eastAsia="標楷體" w:hint="eastAsia"/>
          <w:color w:val="363636"/>
        </w:rPr>
        <w:t>WHO</w:t>
      </w:r>
      <w:r w:rsidRPr="00557190">
        <w:rPr>
          <w:rFonts w:eastAsia="標楷體" w:hint="eastAsia"/>
          <w:color w:val="363636"/>
        </w:rPr>
        <w:t>呼籲各國齊力對菸草業者發起「停止謊言」宣傳活動，希望喚起民眾意識到生產、使用這些菸草和尼古丁產品對過早死亡、心理健康、環境等問題，及可能產生的連帶破壞性。</w:t>
      </w:r>
    </w:p>
    <w:p w:rsidR="00FB44A4" w:rsidRPr="00557190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</w:p>
    <w:p w:rsidR="00FB44A4" w:rsidRPr="00557190" w:rsidRDefault="00FB44A4" w:rsidP="00FB44A4">
      <w:pPr>
        <w:jc w:val="both"/>
        <w:rPr>
          <w:rFonts w:eastAsia="標楷體"/>
          <w:b/>
          <w:bCs/>
          <w:color w:val="363636"/>
        </w:rPr>
      </w:pPr>
      <w:r w:rsidRPr="00557190">
        <w:rPr>
          <w:rFonts w:eastAsia="標楷體" w:hint="eastAsia"/>
          <w:b/>
          <w:bCs/>
          <w:color w:val="363636"/>
        </w:rPr>
        <w:t>電子</w:t>
      </w:r>
      <w:proofErr w:type="gramStart"/>
      <w:r w:rsidRPr="00557190">
        <w:rPr>
          <w:rFonts w:eastAsia="標楷體" w:hint="eastAsia"/>
          <w:b/>
          <w:bCs/>
          <w:color w:val="363636"/>
        </w:rPr>
        <w:t>煙多含</w:t>
      </w:r>
      <w:proofErr w:type="gramEnd"/>
      <w:r w:rsidRPr="00557190">
        <w:rPr>
          <w:rFonts w:eastAsia="標楷體" w:hint="eastAsia"/>
          <w:b/>
          <w:bCs/>
          <w:color w:val="363636"/>
        </w:rPr>
        <w:t>尼古丁，傷身又無助於戒菸</w:t>
      </w:r>
    </w:p>
    <w:p w:rsidR="00FB44A4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美國疾病管制與預防中心指出，大部分電子煙含有尼古丁，而尼古丁將引發成癮性的問題，並影響青少年的大腦發展，甚至胎兒的大腦及肺部發展。</w:t>
      </w:r>
      <w:proofErr w:type="gramStart"/>
      <w:r w:rsidRPr="00557190">
        <w:rPr>
          <w:rFonts w:eastAsia="標楷體" w:hint="eastAsia"/>
          <w:color w:val="363636"/>
        </w:rPr>
        <w:t>此外，</w:t>
      </w:r>
      <w:proofErr w:type="gramEnd"/>
      <w:r w:rsidRPr="00557190">
        <w:rPr>
          <w:rFonts w:eastAsia="標楷體" w:hint="eastAsia"/>
          <w:color w:val="363636"/>
        </w:rPr>
        <w:t>電子煙含有許多致癌化學物質，可能潛在導致癌症；丁二</w:t>
      </w:r>
      <w:proofErr w:type="gramStart"/>
      <w:r w:rsidRPr="00557190">
        <w:rPr>
          <w:rFonts w:eastAsia="標楷體" w:hint="eastAsia"/>
          <w:color w:val="363636"/>
        </w:rPr>
        <w:t>酮等電子</w:t>
      </w:r>
      <w:proofErr w:type="gramEnd"/>
      <w:r w:rsidRPr="00557190">
        <w:rPr>
          <w:rFonts w:eastAsia="標楷體" w:hint="eastAsia"/>
          <w:color w:val="363636"/>
        </w:rPr>
        <w:t>煙的香料吸入至肺部也會引發嚴重肺部疾病。截至</w:t>
      </w:r>
      <w:r w:rsidRPr="00557190">
        <w:rPr>
          <w:rFonts w:eastAsia="標楷體" w:hint="eastAsia"/>
          <w:color w:val="363636"/>
        </w:rPr>
        <w:t>108</w:t>
      </w:r>
      <w:r w:rsidRPr="00557190">
        <w:rPr>
          <w:rFonts w:eastAsia="標楷體" w:hint="eastAsia"/>
          <w:color w:val="363636"/>
        </w:rPr>
        <w:t>年，美國各州通報電子煙相關肺部傷害共</w:t>
      </w:r>
      <w:r w:rsidRPr="00557190">
        <w:rPr>
          <w:rFonts w:eastAsia="標楷體" w:hint="eastAsia"/>
          <w:color w:val="363636"/>
        </w:rPr>
        <w:t>2,807</w:t>
      </w:r>
      <w:r w:rsidRPr="00557190">
        <w:rPr>
          <w:rFonts w:eastAsia="標楷體" w:hint="eastAsia"/>
          <w:color w:val="363636"/>
        </w:rPr>
        <w:t>例住院或死亡病例，其中</w:t>
      </w:r>
      <w:r w:rsidRPr="00557190">
        <w:rPr>
          <w:rFonts w:eastAsia="標楷體" w:hint="eastAsia"/>
          <w:color w:val="363636"/>
        </w:rPr>
        <w:t>68</w:t>
      </w:r>
      <w:r w:rsidRPr="00557190">
        <w:rPr>
          <w:rFonts w:eastAsia="標楷體" w:hint="eastAsia"/>
          <w:color w:val="363636"/>
        </w:rPr>
        <w:t>位死亡。</w:t>
      </w:r>
      <w:proofErr w:type="gramStart"/>
      <w:r w:rsidRPr="00557190">
        <w:rPr>
          <w:rFonts w:eastAsia="標楷體" w:hint="eastAsia"/>
          <w:color w:val="363636"/>
        </w:rPr>
        <w:t>此外，</w:t>
      </w:r>
      <w:proofErr w:type="gramEnd"/>
      <w:r w:rsidRPr="00557190">
        <w:rPr>
          <w:rFonts w:eastAsia="標楷體" w:hint="eastAsia"/>
          <w:color w:val="363636"/>
        </w:rPr>
        <w:t>韓國一份研究報告分析逾</w:t>
      </w:r>
      <w:r w:rsidRPr="00557190">
        <w:rPr>
          <w:rFonts w:eastAsia="標楷體" w:hint="eastAsia"/>
          <w:color w:val="363636"/>
        </w:rPr>
        <w:t>3</w:t>
      </w:r>
      <w:r w:rsidRPr="00557190">
        <w:rPr>
          <w:rFonts w:eastAsia="標楷體" w:hint="eastAsia"/>
          <w:color w:val="363636"/>
        </w:rPr>
        <w:t>萬位名高中生，結果顯示，使用電子煙者罹患氣喘是不曾使用</w:t>
      </w:r>
      <w:proofErr w:type="gramStart"/>
      <w:r w:rsidRPr="00557190">
        <w:rPr>
          <w:rFonts w:eastAsia="標楷體" w:hint="eastAsia"/>
          <w:color w:val="363636"/>
        </w:rPr>
        <w:t>電子煙者</w:t>
      </w:r>
      <w:proofErr w:type="gramEnd"/>
      <w:r w:rsidRPr="00557190">
        <w:rPr>
          <w:rFonts w:eastAsia="標楷體" w:hint="eastAsia"/>
          <w:color w:val="363636"/>
        </w:rPr>
        <w:t>的</w:t>
      </w:r>
      <w:r w:rsidRPr="00557190">
        <w:rPr>
          <w:rFonts w:eastAsia="標楷體" w:hint="eastAsia"/>
          <w:color w:val="363636"/>
        </w:rPr>
        <w:t>2</w:t>
      </w:r>
      <w:r w:rsidRPr="00557190">
        <w:rPr>
          <w:rFonts w:eastAsia="標楷體" w:hint="eastAsia"/>
          <w:color w:val="363636"/>
        </w:rPr>
        <w:t>倍以上，且使用電子煙可能是影響氣喘的危害因子</w:t>
      </w:r>
      <w:r w:rsidRPr="00557190">
        <w:rPr>
          <w:rFonts w:eastAsia="標楷體" w:hint="eastAsia"/>
          <w:color w:val="363636"/>
        </w:rPr>
        <w:t>6</w:t>
      </w:r>
      <w:r w:rsidRPr="00557190">
        <w:rPr>
          <w:rFonts w:eastAsia="標楷體" w:hint="eastAsia"/>
          <w:color w:val="363636"/>
        </w:rPr>
        <w:t>。</w:t>
      </w:r>
      <w:r w:rsidRPr="00557190">
        <w:rPr>
          <w:rFonts w:eastAsia="標楷體" w:hint="eastAsia"/>
          <w:color w:val="363636"/>
        </w:rPr>
        <w:t>WHO</w:t>
      </w:r>
      <w:r w:rsidRPr="00557190">
        <w:rPr>
          <w:rFonts w:eastAsia="標楷體" w:hint="eastAsia"/>
          <w:color w:val="363636"/>
        </w:rPr>
        <w:t>更在今年指出，電子煙對人們健康有不利影響的證據也越來越多，亦無法證明有助戒菸。</w:t>
      </w:r>
    </w:p>
    <w:p w:rsidR="00FB44A4" w:rsidRPr="00557190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</w:p>
    <w:p w:rsidR="00FB44A4" w:rsidRPr="00557190" w:rsidRDefault="00FB44A4" w:rsidP="00FB44A4">
      <w:pPr>
        <w:jc w:val="both"/>
        <w:rPr>
          <w:rFonts w:eastAsia="標楷體"/>
          <w:b/>
          <w:bCs/>
          <w:color w:val="363636"/>
        </w:rPr>
      </w:pPr>
      <w:r w:rsidRPr="00557190">
        <w:rPr>
          <w:rFonts w:eastAsia="標楷體" w:hint="eastAsia"/>
          <w:b/>
          <w:bCs/>
          <w:color w:val="363636"/>
        </w:rPr>
        <w:t>關切青少年吸菸問題，多元管道助戒菸</w:t>
      </w:r>
    </w:p>
    <w:p w:rsidR="00FB44A4" w:rsidRPr="00557190" w:rsidRDefault="00FB44A4" w:rsidP="00FB44A4">
      <w:pPr>
        <w:ind w:firstLineChars="200" w:firstLine="480"/>
        <w:jc w:val="both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國民</w:t>
      </w:r>
      <w:proofErr w:type="gramStart"/>
      <w:r w:rsidRPr="00557190">
        <w:rPr>
          <w:rFonts w:eastAsia="標楷體" w:hint="eastAsia"/>
          <w:color w:val="363636"/>
        </w:rPr>
        <w:t>健康署</w:t>
      </w:r>
      <w:proofErr w:type="gramEnd"/>
      <w:r w:rsidRPr="00557190">
        <w:rPr>
          <w:rFonts w:eastAsia="標楷體" w:hint="eastAsia"/>
          <w:color w:val="363636"/>
        </w:rPr>
        <w:t>提供多元戒菸服務，想要戒菸的青少年可就近到全臺</w:t>
      </w:r>
      <w:r w:rsidRPr="00557190">
        <w:rPr>
          <w:rFonts w:eastAsia="標楷體" w:hint="eastAsia"/>
          <w:color w:val="363636"/>
        </w:rPr>
        <w:t>22</w:t>
      </w:r>
      <w:r w:rsidRPr="00557190">
        <w:rPr>
          <w:rFonts w:eastAsia="標楷體" w:hint="eastAsia"/>
          <w:color w:val="363636"/>
        </w:rPr>
        <w:t>縣市，近</w:t>
      </w:r>
      <w:r w:rsidRPr="00557190">
        <w:rPr>
          <w:rFonts w:eastAsia="標楷體" w:hint="eastAsia"/>
          <w:color w:val="363636"/>
        </w:rPr>
        <w:t>2,700</w:t>
      </w:r>
      <w:r w:rsidRPr="00557190">
        <w:rPr>
          <w:rFonts w:eastAsia="標楷體" w:hint="eastAsia"/>
          <w:color w:val="363636"/>
        </w:rPr>
        <w:t>家戒菸合約醫事機構（醫院、診所及藥局）接受戒菸衛教服務，或可撥打免費戒菸諮詢專線「</w:t>
      </w:r>
      <w:r w:rsidRPr="00557190">
        <w:rPr>
          <w:rFonts w:eastAsia="標楷體" w:hint="eastAsia"/>
          <w:color w:val="363636"/>
        </w:rPr>
        <w:t>0800-636363</w:t>
      </w:r>
      <w:r w:rsidRPr="00557190">
        <w:rPr>
          <w:rFonts w:eastAsia="標楷體" w:hint="eastAsia"/>
          <w:color w:val="363636"/>
        </w:rPr>
        <w:t>」，或利用</w:t>
      </w:r>
      <w:r w:rsidRPr="00557190">
        <w:rPr>
          <w:rFonts w:eastAsia="標楷體" w:hint="eastAsia"/>
          <w:color w:val="363636"/>
        </w:rPr>
        <w:t>line</w:t>
      </w:r>
      <w:r w:rsidRPr="00557190">
        <w:rPr>
          <w:rFonts w:eastAsia="標楷體" w:hint="eastAsia"/>
          <w:color w:val="363636"/>
        </w:rPr>
        <w:t>通訊軟體（</w:t>
      </w:r>
      <w:r w:rsidRPr="00557190">
        <w:rPr>
          <w:rFonts w:eastAsia="標楷體" w:hint="eastAsia"/>
          <w:color w:val="363636"/>
        </w:rPr>
        <w:t>ID</w:t>
      </w:r>
      <w:r w:rsidRPr="00557190">
        <w:rPr>
          <w:rFonts w:eastAsia="標楷體" w:hint="eastAsia"/>
          <w:color w:val="363636"/>
        </w:rPr>
        <w:t>：</w:t>
      </w:r>
      <w:r w:rsidRPr="00557190">
        <w:rPr>
          <w:rFonts w:eastAsia="標楷體" w:hint="eastAsia"/>
          <w:color w:val="363636"/>
        </w:rPr>
        <w:t>@tsh0800636363</w:t>
      </w:r>
      <w:proofErr w:type="gramStart"/>
      <w:r w:rsidRPr="00557190">
        <w:rPr>
          <w:rFonts w:eastAsia="標楷體" w:hint="eastAsia"/>
          <w:color w:val="363636"/>
        </w:rPr>
        <w:t>）</w:t>
      </w:r>
      <w:proofErr w:type="gramEnd"/>
      <w:r w:rsidRPr="00557190">
        <w:rPr>
          <w:rFonts w:eastAsia="標楷體" w:hint="eastAsia"/>
          <w:color w:val="363636"/>
        </w:rPr>
        <w:t>進行戒菸相關諮詢，透過</w:t>
      </w:r>
      <w:r w:rsidRPr="00557190">
        <w:rPr>
          <w:rFonts w:eastAsia="標楷體" w:hint="eastAsia"/>
          <w:color w:val="363636"/>
        </w:rPr>
        <w:lastRenderedPageBreak/>
        <w:t>方便、隱密的戒菸諮詢，一同討論並制定個人化的戒菸計畫，並指導您如何克服生理戒斷症狀，幫助您度過戒菸過程中的不適，一起遠離菸害，找回健康的自我！</w:t>
      </w:r>
    </w:p>
    <w:p w:rsidR="00FB44A4" w:rsidRDefault="00FB44A4" w:rsidP="00FB44A4">
      <w:pPr>
        <w:jc w:val="both"/>
        <w:rPr>
          <w:rFonts w:eastAsia="標楷體"/>
          <w:b/>
          <w:bCs/>
          <w:color w:val="363636"/>
        </w:rPr>
      </w:pPr>
    </w:p>
    <w:p w:rsidR="00FB44A4" w:rsidRPr="00557190" w:rsidRDefault="00FB44A4" w:rsidP="00FB44A4">
      <w:pPr>
        <w:jc w:val="both"/>
        <w:rPr>
          <w:rFonts w:eastAsia="標楷體"/>
          <w:b/>
          <w:bCs/>
          <w:color w:val="363636"/>
        </w:rPr>
      </w:pPr>
      <w:r w:rsidRPr="00557190">
        <w:rPr>
          <w:rFonts w:eastAsia="標楷體" w:hint="eastAsia"/>
          <w:b/>
          <w:bCs/>
          <w:color w:val="363636"/>
        </w:rPr>
        <w:t>戒菸資源：</w:t>
      </w:r>
    </w:p>
    <w:p w:rsidR="00FB44A4" w:rsidRPr="00557190" w:rsidRDefault="00FB44A4" w:rsidP="00CA54EA">
      <w:pPr>
        <w:numPr>
          <w:ilvl w:val="0"/>
          <w:numId w:val="3"/>
        </w:numPr>
        <w:ind w:hanging="196"/>
        <w:jc w:val="both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免費戒菸諮詢專線：</w:t>
      </w:r>
      <w:r w:rsidRPr="00557190">
        <w:rPr>
          <w:rFonts w:eastAsia="標楷體" w:hint="eastAsia"/>
          <w:color w:val="363636"/>
        </w:rPr>
        <w:t>0800-63-63-63</w:t>
      </w:r>
      <w:r w:rsidRPr="00557190">
        <w:rPr>
          <w:rFonts w:eastAsia="標楷體" w:hint="eastAsia"/>
          <w:color w:val="363636"/>
        </w:rPr>
        <w:t>、</w:t>
      </w:r>
      <w:r w:rsidRPr="00557190">
        <w:rPr>
          <w:rFonts w:eastAsia="標楷體" w:hint="eastAsia"/>
          <w:color w:val="363636"/>
        </w:rPr>
        <w:t>LINE</w:t>
      </w:r>
      <w:r w:rsidRPr="00557190">
        <w:rPr>
          <w:rFonts w:eastAsia="標楷體" w:hint="eastAsia"/>
          <w:color w:val="363636"/>
        </w:rPr>
        <w:t>通訊軟體</w:t>
      </w:r>
      <w:proofErr w:type="gramStart"/>
      <w:r w:rsidRPr="00557190">
        <w:rPr>
          <w:rFonts w:eastAsia="標楷體" w:hint="eastAsia"/>
          <w:color w:val="363636"/>
        </w:rPr>
        <w:t>（</w:t>
      </w:r>
      <w:proofErr w:type="gramEnd"/>
      <w:r w:rsidRPr="00557190">
        <w:rPr>
          <w:rFonts w:eastAsia="標楷體" w:hint="eastAsia"/>
          <w:color w:val="363636"/>
        </w:rPr>
        <w:t>ID</w:t>
      </w:r>
      <w:r w:rsidRPr="00557190">
        <w:rPr>
          <w:rFonts w:eastAsia="標楷體" w:hint="eastAsia"/>
          <w:color w:val="363636"/>
        </w:rPr>
        <w:t>：</w:t>
      </w:r>
      <w:r w:rsidRPr="00557190">
        <w:rPr>
          <w:rFonts w:eastAsia="標楷體" w:hint="eastAsia"/>
          <w:color w:val="363636"/>
        </w:rPr>
        <w:t>@tsh0800636363</w:t>
      </w:r>
      <w:proofErr w:type="gramStart"/>
      <w:r w:rsidRPr="00557190">
        <w:rPr>
          <w:rFonts w:eastAsia="標楷體" w:hint="eastAsia"/>
          <w:color w:val="363636"/>
        </w:rPr>
        <w:t>）</w:t>
      </w:r>
      <w:proofErr w:type="gramEnd"/>
    </w:p>
    <w:p w:rsidR="00FB44A4" w:rsidRPr="00557190" w:rsidRDefault="00FB44A4" w:rsidP="00CA54EA">
      <w:pPr>
        <w:numPr>
          <w:ilvl w:val="0"/>
          <w:numId w:val="3"/>
        </w:numPr>
        <w:ind w:hanging="196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各縣市合約戒菸機構查詢電話：</w:t>
      </w:r>
      <w:r w:rsidRPr="00557190">
        <w:rPr>
          <w:rFonts w:eastAsia="標楷體" w:hint="eastAsia"/>
          <w:color w:val="363636"/>
        </w:rPr>
        <w:t>02-2351-0120</w:t>
      </w:r>
      <w:r w:rsidRPr="00557190">
        <w:rPr>
          <w:rFonts w:eastAsia="標楷體" w:hint="eastAsia"/>
          <w:color w:val="363636"/>
        </w:rPr>
        <w:t>，</w:t>
      </w:r>
    </w:p>
    <w:p w:rsidR="00FB44A4" w:rsidRPr="00FB44A4" w:rsidRDefault="00FB44A4" w:rsidP="00FB44A4">
      <w:pPr>
        <w:ind w:left="480"/>
        <w:rPr>
          <w:rFonts w:eastAsia="標楷體"/>
          <w:color w:val="363636"/>
        </w:rPr>
      </w:pPr>
      <w:r w:rsidRPr="00557190">
        <w:rPr>
          <w:rFonts w:eastAsia="標楷體" w:hint="eastAsia"/>
          <w:color w:val="363636"/>
        </w:rPr>
        <w:t>網址</w:t>
      </w:r>
      <w:hyperlink r:id="rId9" w:history="1">
        <w:r w:rsidRPr="00557190">
          <w:rPr>
            <w:rFonts w:eastAsia="標楷體" w:hint="eastAsia"/>
            <w:color w:val="0563C1"/>
            <w:u w:val="single"/>
          </w:rPr>
          <w:t>https://ttc.hpa.gov.tw/Web/Agency.aspx</w:t>
        </w:r>
      </w:hyperlink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  <w:r w:rsidRPr="00557190">
        <w:rPr>
          <w:rFonts w:ascii="標楷體" w:eastAsia="標楷體" w:hAnsi="標楷體"/>
          <w:noProof/>
        </w:rPr>
        <w:drawing>
          <wp:anchor distT="0" distB="0" distL="114300" distR="114300" simplePos="0" relativeHeight="251664896" behindDoc="0" locked="0" layoutInCell="1" allowOverlap="1" wp14:anchorId="023744A1" wp14:editId="1D5081AC">
            <wp:simplePos x="0" y="0"/>
            <wp:positionH relativeFrom="column">
              <wp:posOffset>3114675</wp:posOffset>
            </wp:positionH>
            <wp:positionV relativeFrom="paragraph">
              <wp:posOffset>148590</wp:posOffset>
            </wp:positionV>
            <wp:extent cx="3162300" cy="3773805"/>
            <wp:effectExtent l="0" t="0" r="0" b="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77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190">
        <w:rPr>
          <w:rFonts w:ascii="標楷體" w:eastAsia="標楷體" w:hAnsi="標楷體"/>
          <w:noProof/>
        </w:rPr>
        <w:drawing>
          <wp:anchor distT="0" distB="0" distL="114300" distR="114300" simplePos="0" relativeHeight="251663872" behindDoc="0" locked="0" layoutInCell="1" allowOverlap="1" wp14:anchorId="348B6B45" wp14:editId="639F00FE">
            <wp:simplePos x="0" y="0"/>
            <wp:positionH relativeFrom="column">
              <wp:posOffset>-228600</wp:posOffset>
            </wp:positionH>
            <wp:positionV relativeFrom="paragraph">
              <wp:posOffset>138430</wp:posOffset>
            </wp:positionV>
            <wp:extent cx="3343275" cy="3793490"/>
            <wp:effectExtent l="0" t="0" r="9525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79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>
      <w:pPr>
        <w:tabs>
          <w:tab w:val="left" w:pos="195"/>
        </w:tabs>
        <w:rPr>
          <w:rFonts w:ascii="標楷體" w:eastAsia="標楷體" w:hAnsi="標楷體"/>
        </w:rPr>
      </w:pPr>
    </w:p>
    <w:p w:rsidR="00FB44A4" w:rsidRPr="00557190" w:rsidRDefault="00FB44A4" w:rsidP="00FB44A4"/>
    <w:p w:rsidR="00FB44A4" w:rsidRPr="00557190" w:rsidRDefault="00FB44A4" w:rsidP="00FB44A4"/>
    <w:p w:rsidR="00FB44A4" w:rsidRPr="00557190" w:rsidRDefault="00FB44A4" w:rsidP="00FB44A4"/>
    <w:p w:rsidR="00FB44A4" w:rsidRPr="00557190" w:rsidRDefault="00FB44A4" w:rsidP="00FB44A4"/>
    <w:p w:rsidR="00FB44A4" w:rsidRPr="00557190" w:rsidRDefault="00FB44A4" w:rsidP="00FB44A4"/>
    <w:p w:rsidR="00FB44A4" w:rsidRPr="00557190" w:rsidRDefault="00FB44A4" w:rsidP="00FB44A4"/>
    <w:p w:rsidR="00FB44A4" w:rsidRPr="00557190" w:rsidRDefault="00FB44A4" w:rsidP="00FB44A4"/>
    <w:p w:rsidR="00FB44A4" w:rsidRPr="00557190" w:rsidRDefault="00FB44A4" w:rsidP="00FB44A4"/>
    <w:p w:rsidR="00FB44A4" w:rsidRDefault="00FB44A4" w:rsidP="00FB44A4">
      <w:pPr>
        <w:ind w:right="-563"/>
        <w:jc w:val="right"/>
        <w:rPr>
          <w:rFonts w:eastAsia="標楷體"/>
        </w:rPr>
      </w:pPr>
      <w:r w:rsidRPr="00557190">
        <w:rPr>
          <w:rFonts w:eastAsia="標楷體" w:hint="eastAsia"/>
        </w:rPr>
        <w:t xml:space="preserve"> </w:t>
      </w:r>
    </w:p>
    <w:p w:rsidR="00FB44A4" w:rsidRDefault="00FB44A4" w:rsidP="00FB44A4">
      <w:pPr>
        <w:ind w:right="-563"/>
        <w:jc w:val="right"/>
        <w:rPr>
          <w:rFonts w:eastAsia="標楷體"/>
        </w:rPr>
      </w:pPr>
    </w:p>
    <w:p w:rsidR="00FB44A4" w:rsidRPr="00557190" w:rsidRDefault="00FB44A4" w:rsidP="00FB44A4">
      <w:pPr>
        <w:ind w:right="-563"/>
        <w:jc w:val="right"/>
        <w:rPr>
          <w:rFonts w:eastAsia="標楷體"/>
        </w:rPr>
      </w:pPr>
      <w:r w:rsidRPr="00557190">
        <w:rPr>
          <w:rFonts w:eastAsia="標楷體"/>
        </w:rPr>
        <w:t>資料來源</w:t>
      </w:r>
      <w:r w:rsidRPr="00557190">
        <w:rPr>
          <w:rFonts w:eastAsia="標楷體"/>
        </w:rPr>
        <w:t>:</w:t>
      </w:r>
      <w:r w:rsidRPr="00557190">
        <w:rPr>
          <w:rFonts w:eastAsia="標楷體" w:hint="eastAsia"/>
        </w:rPr>
        <w:t>教育部學校衛生資料網</w:t>
      </w:r>
    </w:p>
    <w:p w:rsidR="00FB44A4" w:rsidRPr="00935A9A" w:rsidRDefault="00FB44A4" w:rsidP="00FB44A4">
      <w:pPr>
        <w:ind w:rightChars="20" w:right="48"/>
        <w:jc w:val="center"/>
        <w:rPr>
          <w:rFonts w:eastAsia="標楷體"/>
          <w:b/>
          <w:color w:val="0000FF"/>
          <w:shd w:val="pct15" w:color="auto" w:fill="FFFFFF"/>
        </w:rPr>
      </w:pPr>
    </w:p>
    <w:p w:rsidR="009E2F76" w:rsidRDefault="009E2F76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  <w:proofErr w:type="gramStart"/>
      <w:r w:rsidRPr="00F528AC">
        <w:rPr>
          <w:rFonts w:eastAsia="標楷體" w:hint="eastAsia"/>
          <w:b/>
          <w:color w:val="0000FF"/>
          <w:sz w:val="32"/>
          <w:szCs w:val="32"/>
          <w:shd w:val="pct15" w:color="auto" w:fill="FFFFFF"/>
        </w:rPr>
        <w:t>學輔中心</w:t>
      </w:r>
      <w:proofErr w:type="gramEnd"/>
    </w:p>
    <w:p w:rsidR="00D352F9" w:rsidRDefault="00D352F9" w:rsidP="009E2F76">
      <w:pPr>
        <w:spacing w:line="0" w:lineRule="atLeast"/>
        <w:ind w:rightChars="20" w:right="48"/>
        <w:jc w:val="center"/>
        <w:rPr>
          <w:rFonts w:eastAsia="標楷體"/>
          <w:b/>
          <w:color w:val="0000FF"/>
          <w:sz w:val="32"/>
          <w:szCs w:val="32"/>
          <w:shd w:val="pct15" w:color="auto" w:fill="FFFFFF"/>
        </w:rPr>
      </w:pPr>
    </w:p>
    <w:p w:rsidR="00D352F9" w:rsidRPr="00851959" w:rsidRDefault="00D352F9" w:rsidP="00FB44A4">
      <w:pPr>
        <w:widowControl/>
        <w:jc w:val="center"/>
        <w:rPr>
          <w:rFonts w:eastAsia="標楷體"/>
          <w:b/>
          <w:color w:val="000000"/>
        </w:rPr>
      </w:pPr>
      <w:proofErr w:type="gramStart"/>
      <w:r w:rsidRPr="00851959">
        <w:rPr>
          <w:rFonts w:eastAsia="標楷體"/>
          <w:b/>
          <w:color w:val="000000"/>
        </w:rPr>
        <w:t>【</w:t>
      </w:r>
      <w:proofErr w:type="gramEnd"/>
      <w:r w:rsidRPr="00851959">
        <w:rPr>
          <w:rFonts w:eastAsia="標楷體"/>
          <w:b/>
          <w:color w:val="000000"/>
        </w:rPr>
        <w:t>考試壓力太大怎麼辦？心理諮商推薦</w:t>
      </w:r>
      <w:r w:rsidRPr="00851959">
        <w:rPr>
          <w:rFonts w:eastAsia="標楷體"/>
          <w:b/>
          <w:color w:val="000000"/>
        </w:rPr>
        <w:t>3</w:t>
      </w:r>
      <w:r w:rsidRPr="00851959">
        <w:rPr>
          <w:rFonts w:eastAsia="標楷體"/>
          <w:b/>
          <w:color w:val="000000"/>
        </w:rPr>
        <w:t>大方法教你如何擺脫壓力！】</w:t>
      </w:r>
    </w:p>
    <w:p w:rsidR="00D352F9" w:rsidRPr="00851959" w:rsidRDefault="00D352F9" w:rsidP="00FB44A4">
      <w:pPr>
        <w:widowControl/>
        <w:ind w:firstLine="480"/>
        <w:jc w:val="both"/>
        <w:rPr>
          <w:rFonts w:eastAsia="標楷體"/>
          <w:color w:val="000000"/>
        </w:rPr>
      </w:pPr>
      <w:r w:rsidRPr="00851959">
        <w:rPr>
          <w:rFonts w:eastAsia="標楷體"/>
          <w:color w:val="000000"/>
        </w:rPr>
        <w:t>考試快到了，不知道有沒有人開始，變得很容易感冒，感冒很久都不會好，過敏變得嚴重，嘴巴容易破洞，時不時就覺得沒胃口，容易脹氣，心臟砰</w:t>
      </w:r>
      <w:proofErr w:type="gramStart"/>
      <w:r w:rsidRPr="00851959">
        <w:rPr>
          <w:rFonts w:eastAsia="標楷體"/>
          <w:color w:val="000000"/>
        </w:rPr>
        <w:t>砰跳，容易喘</w:t>
      </w:r>
      <w:proofErr w:type="gramEnd"/>
      <w:r w:rsidRPr="00851959">
        <w:rPr>
          <w:rFonts w:eastAsia="標楷體"/>
          <w:color w:val="000000"/>
        </w:rPr>
        <w:t>不過氣，躺床前就開始擔心等下會不會睡不著，擔心的想法停不下來，每天緊張兮兮，對一點吵鬧的聲音變得很敏感，課本內容看不進去，覺得心情不好，覺得害怕，或者時常為了一點小事生氣？覺得自己很怪，又著急，又不知道怎麼辦才好</w:t>
      </w:r>
      <w:r w:rsidRPr="00851959">
        <w:rPr>
          <w:rFonts w:eastAsia="標楷體"/>
          <w:color w:val="000000"/>
        </w:rPr>
        <w:t>...</w:t>
      </w:r>
    </w:p>
    <w:p w:rsidR="00D352F9" w:rsidRPr="00851959" w:rsidRDefault="00D352F9" w:rsidP="00FB44A4">
      <w:pPr>
        <w:widowControl/>
        <w:ind w:firstLine="480"/>
        <w:jc w:val="both"/>
        <w:rPr>
          <w:rFonts w:eastAsia="標楷體"/>
          <w:color w:val="000000"/>
        </w:rPr>
      </w:pPr>
      <w:r w:rsidRPr="00851959">
        <w:rPr>
          <w:rFonts w:eastAsia="標楷體"/>
          <w:color w:val="000000"/>
        </w:rPr>
        <w:t>人體面對考試壓力時，各個身體系統會一同合作與壓力戰鬥，這包含你的神經系統</w:t>
      </w:r>
      <w:r w:rsidRPr="00851959">
        <w:rPr>
          <w:rFonts w:eastAsia="標楷體"/>
          <w:color w:val="000000"/>
        </w:rPr>
        <w:t>(</w:t>
      </w:r>
      <w:r w:rsidRPr="00851959">
        <w:rPr>
          <w:rFonts w:eastAsia="標楷體"/>
          <w:color w:val="000000"/>
        </w:rPr>
        <w:t>比如：讓你的心跳</w:t>
      </w:r>
      <w:proofErr w:type="gramStart"/>
      <w:r w:rsidRPr="00851959">
        <w:rPr>
          <w:rFonts w:eastAsia="標楷體"/>
          <w:color w:val="000000"/>
        </w:rPr>
        <w:t>跳</w:t>
      </w:r>
      <w:proofErr w:type="gramEnd"/>
      <w:r w:rsidRPr="00851959">
        <w:rPr>
          <w:rFonts w:eastAsia="標楷體"/>
          <w:color w:val="000000"/>
        </w:rPr>
        <w:t>得比較快，高警覺度</w:t>
      </w:r>
      <w:r w:rsidRPr="00851959">
        <w:rPr>
          <w:rFonts w:eastAsia="標楷體"/>
          <w:color w:val="000000"/>
        </w:rPr>
        <w:t>)</w:t>
      </w:r>
      <w:r w:rsidRPr="00851959">
        <w:rPr>
          <w:rFonts w:eastAsia="標楷體"/>
          <w:color w:val="000000"/>
        </w:rPr>
        <w:t>、免疫系統</w:t>
      </w:r>
      <w:r w:rsidRPr="00851959">
        <w:rPr>
          <w:rFonts w:eastAsia="標楷體"/>
          <w:color w:val="000000"/>
        </w:rPr>
        <w:t>(</w:t>
      </w:r>
      <w:r w:rsidRPr="00851959">
        <w:rPr>
          <w:rFonts w:eastAsia="標楷體"/>
          <w:color w:val="000000"/>
        </w:rPr>
        <w:t>比如：身體資源重新分配，資源</w:t>
      </w:r>
      <w:proofErr w:type="gramStart"/>
      <w:r w:rsidRPr="00851959">
        <w:rPr>
          <w:rFonts w:eastAsia="標楷體"/>
          <w:color w:val="000000"/>
        </w:rPr>
        <w:t>先給能立即</w:t>
      </w:r>
      <w:proofErr w:type="gramEnd"/>
      <w:r w:rsidRPr="00851959">
        <w:rPr>
          <w:rFonts w:eastAsia="標楷體"/>
          <w:color w:val="000000"/>
        </w:rPr>
        <w:t>提供戰鬥力的系統，壓抑免疫系統工作</w:t>
      </w:r>
      <w:r w:rsidRPr="00851959">
        <w:rPr>
          <w:rFonts w:eastAsia="標楷體"/>
          <w:color w:val="000000"/>
        </w:rPr>
        <w:t>)</w:t>
      </w:r>
      <w:r w:rsidRPr="00851959">
        <w:rPr>
          <w:rFonts w:eastAsia="標楷體"/>
          <w:color w:val="000000"/>
        </w:rPr>
        <w:t>、消化系統</w:t>
      </w:r>
      <w:r w:rsidRPr="00851959">
        <w:rPr>
          <w:rFonts w:eastAsia="標楷體"/>
          <w:color w:val="000000"/>
        </w:rPr>
        <w:t>(</w:t>
      </w:r>
      <w:r w:rsidRPr="00851959">
        <w:rPr>
          <w:rFonts w:eastAsia="標楷體"/>
          <w:color w:val="000000"/>
        </w:rPr>
        <w:t>比如：戰鬥都來不及了，先不要想吃飯了吧</w:t>
      </w:r>
      <w:r w:rsidRPr="00851959">
        <w:rPr>
          <w:rFonts w:eastAsia="標楷體"/>
          <w:color w:val="000000"/>
        </w:rPr>
        <w:t>...)</w:t>
      </w:r>
      <w:r w:rsidRPr="00851959">
        <w:rPr>
          <w:rFonts w:eastAsia="標楷體"/>
          <w:color w:val="000000"/>
        </w:rPr>
        <w:t>等等。這時候，我們先把鏡頭一轉，以校園運動會來做例子，不知道大家有</w:t>
      </w:r>
      <w:proofErr w:type="gramStart"/>
      <w:r w:rsidRPr="00851959">
        <w:rPr>
          <w:rFonts w:eastAsia="標楷體"/>
          <w:color w:val="000000"/>
        </w:rPr>
        <w:t>沒有鐵腿的</w:t>
      </w:r>
      <w:proofErr w:type="gramEnd"/>
      <w:r w:rsidRPr="00851959">
        <w:rPr>
          <w:rFonts w:eastAsia="標楷體"/>
          <w:color w:val="000000"/>
        </w:rPr>
        <w:t>經驗？當運動強度或份量過度時，你可能好幾天無法動彈。也就是說，重點不在</w:t>
      </w:r>
      <w:r w:rsidRPr="00851959">
        <w:rPr>
          <w:rFonts w:eastAsia="標楷體"/>
          <w:color w:val="000000"/>
        </w:rPr>
        <w:lastRenderedPageBreak/>
        <w:t>你有多強壯，而是要了解自己的狀態，並給予合適的自我照顧。那，我們再把鏡頭轉回來，面對壓力，身體各系統使用過度時，身體的狀態也會有像類似的反應，請在它耗竭前好好照顧它。</w:t>
      </w:r>
    </w:p>
    <w:p w:rsidR="00D352F9" w:rsidRPr="00851959" w:rsidRDefault="00D352F9" w:rsidP="00FB44A4">
      <w:pPr>
        <w:widowControl/>
        <w:jc w:val="both"/>
        <w:rPr>
          <w:rFonts w:eastAsia="標楷體"/>
          <w:color w:val="000000"/>
        </w:rPr>
      </w:pPr>
    </w:p>
    <w:p w:rsidR="00D352F9" w:rsidRPr="00851959" w:rsidRDefault="00D352F9" w:rsidP="00FB44A4">
      <w:pPr>
        <w:widowControl/>
        <w:jc w:val="both"/>
        <w:rPr>
          <w:rFonts w:eastAsia="標楷體"/>
          <w:b/>
          <w:color w:val="000000"/>
        </w:rPr>
      </w:pPr>
      <w:r w:rsidRPr="00851959">
        <w:rPr>
          <w:rFonts w:eastAsia="標楷體"/>
          <w:b/>
          <w:color w:val="000000"/>
        </w:rPr>
        <w:t>一、身體照顧</w:t>
      </w:r>
    </w:p>
    <w:p w:rsidR="00D352F9" w:rsidRPr="00851959" w:rsidRDefault="00D352F9" w:rsidP="00CA54EA">
      <w:pPr>
        <w:pStyle w:val="a8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飲食均衡。壓力大時有時會想大吃大喝來紓解緊繃的情緒，建議維持原來的飲食習慣。若真想使用零食獎賞自己，請專心緩慢珍惜的吃，讓獎賞的感受達到最大化。</w:t>
      </w:r>
    </w:p>
    <w:p w:rsidR="00D352F9" w:rsidRPr="00851959" w:rsidRDefault="00D352F9" w:rsidP="00CA54EA">
      <w:pPr>
        <w:pStyle w:val="a8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睡眠：固定原來的睡眠習慣。如果</w:t>
      </w:r>
      <w:proofErr w:type="gramStart"/>
      <w:r w:rsidRPr="00851959">
        <w:rPr>
          <w:rFonts w:ascii="Times New Roman" w:eastAsia="標楷體" w:hAnsi="Times New Roman" w:cs="Times New Roman"/>
          <w:color w:val="000000"/>
        </w:rPr>
        <w:t>一</w:t>
      </w:r>
      <w:proofErr w:type="gramEnd"/>
      <w:r w:rsidRPr="00851959">
        <w:rPr>
          <w:rFonts w:ascii="Times New Roman" w:eastAsia="標楷體" w:hAnsi="Times New Roman" w:cs="Times New Roman"/>
          <w:color w:val="000000"/>
        </w:rPr>
        <w:t>週之內出現</w:t>
      </w:r>
      <w:r w:rsidRPr="00851959">
        <w:rPr>
          <w:rFonts w:ascii="Times New Roman" w:eastAsia="標楷體" w:hAnsi="Times New Roman" w:cs="Times New Roman"/>
          <w:color w:val="000000"/>
        </w:rPr>
        <w:t>1-3</w:t>
      </w:r>
      <w:r w:rsidRPr="00851959">
        <w:rPr>
          <w:rFonts w:ascii="Times New Roman" w:eastAsia="標楷體" w:hAnsi="Times New Roman" w:cs="Times New Roman"/>
          <w:color w:val="000000"/>
        </w:rPr>
        <w:t>次入睡困難的狀況，請告訴自己「辛苦了，現在是休息的時刻了，沒有馬上睡著，躺著也是一種休息」，</w:t>
      </w:r>
      <w:proofErr w:type="gramStart"/>
      <w:r w:rsidRPr="00851959">
        <w:rPr>
          <w:rFonts w:ascii="Times New Roman" w:eastAsia="標楷體" w:hAnsi="Times New Roman" w:cs="Times New Roman"/>
          <w:color w:val="000000"/>
        </w:rPr>
        <w:t>若躺</w:t>
      </w:r>
      <w:proofErr w:type="gramEnd"/>
      <w:r w:rsidRPr="00851959">
        <w:rPr>
          <w:rFonts w:ascii="Times New Roman" w:eastAsia="標楷體" w:hAnsi="Times New Roman" w:cs="Times New Roman"/>
          <w:color w:val="000000"/>
        </w:rPr>
        <w:t>床超過一小時，且在床上時一直想到類似「慘了現在還不睡著，明天沒精神怎麼辦」等擔憂想法，並且覺得越來越緊張，請起身離開床上，藉由從事準備考試以外的事務</w:t>
      </w:r>
      <w:r w:rsidRPr="00851959">
        <w:rPr>
          <w:rFonts w:ascii="Times New Roman" w:eastAsia="標楷體" w:hAnsi="Times New Roman" w:cs="Times New Roman"/>
          <w:color w:val="000000"/>
        </w:rPr>
        <w:t>(</w:t>
      </w:r>
      <w:r w:rsidRPr="00851959">
        <w:rPr>
          <w:rFonts w:ascii="Times New Roman" w:eastAsia="標楷體" w:hAnsi="Times New Roman" w:cs="Times New Roman"/>
          <w:color w:val="000000"/>
        </w:rPr>
        <w:t>簡單不花費腦力與體力者</w:t>
      </w:r>
      <w:r w:rsidRPr="00851959">
        <w:rPr>
          <w:rFonts w:ascii="Times New Roman" w:eastAsia="標楷體" w:hAnsi="Times New Roman" w:cs="Times New Roman"/>
          <w:color w:val="000000"/>
        </w:rPr>
        <w:t>)</w:t>
      </w:r>
      <w:r w:rsidRPr="00851959">
        <w:rPr>
          <w:rFonts w:ascii="Times New Roman" w:eastAsia="標楷體" w:hAnsi="Times New Roman" w:cs="Times New Roman"/>
          <w:color w:val="000000"/>
        </w:rPr>
        <w:t>，轉移擔憂的想法。</w:t>
      </w:r>
    </w:p>
    <w:p w:rsidR="00D352F9" w:rsidRPr="00851959" w:rsidRDefault="00D352F9" w:rsidP="00CA54EA">
      <w:pPr>
        <w:pStyle w:val="a8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放鬆：如果沒有習慣的放鬆方式，可以嘗試：</w:t>
      </w:r>
    </w:p>
    <w:p w:rsidR="00D352F9" w:rsidRPr="00851959" w:rsidRDefault="00D352F9" w:rsidP="00CA54EA">
      <w:pPr>
        <w:pStyle w:val="a8"/>
        <w:numPr>
          <w:ilvl w:val="1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請他人或自己為自己做肩頸的熱敷或按摩</w:t>
      </w:r>
    </w:p>
    <w:p w:rsidR="00D352F9" w:rsidRPr="00851959" w:rsidRDefault="00D352F9" w:rsidP="00CA54EA">
      <w:pPr>
        <w:pStyle w:val="a8"/>
        <w:numPr>
          <w:ilvl w:val="1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推薦你上網</w:t>
      </w:r>
      <w:proofErr w:type="gramStart"/>
      <w:r w:rsidRPr="00851959">
        <w:rPr>
          <w:rFonts w:ascii="Times New Roman" w:eastAsia="標楷體" w:hAnsi="Times New Roman" w:cs="Times New Roman"/>
          <w:color w:val="000000"/>
        </w:rPr>
        <w:t>蒐</w:t>
      </w:r>
      <w:proofErr w:type="gramEnd"/>
      <w:r w:rsidRPr="00851959">
        <w:rPr>
          <w:rFonts w:ascii="Times New Roman" w:eastAsia="標楷體" w:hAnsi="Times New Roman" w:cs="Times New Roman"/>
          <w:color w:val="000000"/>
        </w:rPr>
        <w:t>尋下列相關影片嘗試練習</w:t>
      </w:r>
    </w:p>
    <w:p w:rsidR="00D352F9" w:rsidRPr="00851959" w:rsidRDefault="00D352F9" w:rsidP="00CA54EA">
      <w:pPr>
        <w:pStyle w:val="a8"/>
        <w:numPr>
          <w:ilvl w:val="1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肌肉放鬆練習</w:t>
      </w:r>
      <w:r w:rsidRPr="00851959">
        <w:rPr>
          <w:rFonts w:ascii="Times New Roman" w:eastAsia="標楷體" w:hAnsi="Times New Roman" w:cs="Times New Roman"/>
          <w:color w:val="000000"/>
        </w:rPr>
        <w:t> </w:t>
      </w:r>
    </w:p>
    <w:p w:rsidR="00D352F9" w:rsidRPr="00851959" w:rsidRDefault="00D352F9" w:rsidP="00CA54EA">
      <w:pPr>
        <w:pStyle w:val="a8"/>
        <w:numPr>
          <w:ilvl w:val="1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自我暗示放鬆練習</w:t>
      </w:r>
    </w:p>
    <w:p w:rsidR="00D352F9" w:rsidRPr="00851959" w:rsidRDefault="00D352F9" w:rsidP="00FB44A4">
      <w:pPr>
        <w:widowControl/>
        <w:ind w:left="540"/>
        <w:jc w:val="both"/>
        <w:rPr>
          <w:rFonts w:eastAsia="標楷體"/>
          <w:color w:val="000000"/>
        </w:rPr>
      </w:pPr>
      <w:r w:rsidRPr="00851959">
        <w:rPr>
          <w:rFonts w:eastAsia="標楷體"/>
          <w:color w:val="000000"/>
        </w:rPr>
        <w:t xml:space="preserve">* </w:t>
      </w:r>
      <w:r w:rsidRPr="00851959">
        <w:rPr>
          <w:rFonts w:eastAsia="標楷體"/>
          <w:color w:val="000000"/>
        </w:rPr>
        <w:t>練習時請專注指令操作，過程中若分心想到考試的事，也是常見的事，請你溫和地提醒自己把專注力回到操作指令上即可。</w:t>
      </w:r>
    </w:p>
    <w:p w:rsidR="00D352F9" w:rsidRPr="00851959" w:rsidRDefault="00D352F9" w:rsidP="00CA54EA">
      <w:pPr>
        <w:pStyle w:val="a8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運動：如果本來就有運動的習慣，建議保持運動習慣，每周三次運動，做</w:t>
      </w:r>
      <w:r w:rsidRPr="00851959">
        <w:rPr>
          <w:rFonts w:ascii="Times New Roman" w:eastAsia="標楷體" w:hAnsi="Times New Roman" w:cs="Times New Roman"/>
          <w:color w:val="000000"/>
        </w:rPr>
        <w:t>30</w:t>
      </w:r>
      <w:r w:rsidRPr="00851959">
        <w:rPr>
          <w:rFonts w:ascii="Times New Roman" w:eastAsia="標楷體" w:hAnsi="Times New Roman" w:cs="Times New Roman"/>
          <w:color w:val="000000"/>
        </w:rPr>
        <w:t>分鐘。</w:t>
      </w:r>
    </w:p>
    <w:p w:rsidR="00D352F9" w:rsidRPr="00851959" w:rsidRDefault="00D352F9" w:rsidP="00FB44A4">
      <w:pPr>
        <w:widowControl/>
        <w:jc w:val="both"/>
        <w:rPr>
          <w:rFonts w:eastAsia="標楷體"/>
          <w:b/>
          <w:color w:val="000000"/>
        </w:rPr>
      </w:pPr>
      <w:r w:rsidRPr="00851959">
        <w:rPr>
          <w:rFonts w:eastAsia="標楷體"/>
          <w:b/>
          <w:color w:val="000000"/>
        </w:rPr>
        <w:t>二、身體照顧</w:t>
      </w:r>
    </w:p>
    <w:p w:rsidR="00D352F9" w:rsidRPr="00851959" w:rsidRDefault="00D352F9" w:rsidP="00FB44A4">
      <w:pPr>
        <w:pStyle w:val="a8"/>
        <w:ind w:leftChars="0" w:left="0" w:firstLine="480"/>
        <w:jc w:val="both"/>
        <w:rPr>
          <w:rFonts w:ascii="Times New Roman" w:eastAsia="標楷體" w:hAnsi="Times New Roman" w:cs="Times New Roman"/>
          <w:color w:val="000000"/>
        </w:rPr>
      </w:pPr>
      <w:r w:rsidRPr="00851959">
        <w:rPr>
          <w:rFonts w:ascii="Times New Roman" w:eastAsia="標楷體" w:hAnsi="Times New Roman" w:cs="Times New Roman"/>
          <w:color w:val="000000"/>
        </w:rPr>
        <w:t>藉由心靈喊話，產生的適度緊繃情緒可以協助專注，但強度和持續時間過長會產生耗竭，建議在考前一到二周，喊話主題依照自己的狀態進行調整，如果你的狀態是緊張</w:t>
      </w:r>
      <w:proofErr w:type="gramStart"/>
      <w:r w:rsidRPr="00851959">
        <w:rPr>
          <w:rFonts w:ascii="Times New Roman" w:eastAsia="標楷體" w:hAnsi="Times New Roman" w:cs="Times New Roman"/>
          <w:color w:val="000000"/>
        </w:rPr>
        <w:t>到滿點</w:t>
      </w:r>
      <w:proofErr w:type="gramEnd"/>
      <w:r w:rsidRPr="00851959">
        <w:rPr>
          <w:rFonts w:ascii="Times New Roman" w:eastAsia="標楷體" w:hAnsi="Times New Roman" w:cs="Times New Roman"/>
          <w:color w:val="000000"/>
        </w:rPr>
        <w:t>，自覺已經影響情緒穩定度，那麼自我喊話的調性請調整為以「溫暖鼓勵」取代「威脅責備」。</w:t>
      </w:r>
    </w:p>
    <w:p w:rsidR="00D352F9" w:rsidRPr="00851959" w:rsidRDefault="00D352F9" w:rsidP="00FB44A4">
      <w:pPr>
        <w:widowControl/>
        <w:jc w:val="both"/>
        <w:rPr>
          <w:rFonts w:eastAsia="標楷體"/>
          <w:color w:val="000000"/>
        </w:rPr>
      </w:pPr>
    </w:p>
    <w:p w:rsidR="00D352F9" w:rsidRPr="00851959" w:rsidRDefault="00D352F9" w:rsidP="00FB44A4">
      <w:pPr>
        <w:widowControl/>
        <w:jc w:val="both"/>
        <w:rPr>
          <w:rFonts w:eastAsia="標楷體"/>
          <w:b/>
          <w:color w:val="000000"/>
        </w:rPr>
      </w:pPr>
      <w:r w:rsidRPr="00851959">
        <w:rPr>
          <w:rFonts w:eastAsia="標楷體"/>
          <w:b/>
          <w:color w:val="000000"/>
        </w:rPr>
        <w:t>三、人際支持</w:t>
      </w:r>
    </w:p>
    <w:p w:rsidR="00D352F9" w:rsidRPr="00851959" w:rsidRDefault="00D352F9" w:rsidP="00FB44A4">
      <w:pPr>
        <w:ind w:firstLine="480"/>
        <w:jc w:val="both"/>
        <w:rPr>
          <w:rFonts w:eastAsia="標楷體"/>
          <w:color w:val="000000"/>
        </w:rPr>
      </w:pPr>
      <w:r w:rsidRPr="00851959">
        <w:rPr>
          <w:rFonts w:eastAsia="標楷體"/>
          <w:color w:val="000000"/>
        </w:rPr>
        <w:t>不要遺忘你的人際資源，別人的打氣鼓勵可能可以幫你情緒充充電，別人的經驗談可能可以給你一些實用的小技巧面對困難，或者直接幫助你教你解題，再或者「一起」的歸屬感也可以讓人得到一些安心感受，並幫助平靜。這些人可以是你的朋友、學長</w:t>
      </w:r>
      <w:proofErr w:type="gramStart"/>
      <w:r w:rsidRPr="00851959">
        <w:rPr>
          <w:rFonts w:eastAsia="標楷體"/>
          <w:color w:val="000000"/>
        </w:rPr>
        <w:t>姊</w:t>
      </w:r>
      <w:proofErr w:type="gramEnd"/>
      <w:r w:rsidRPr="00851959">
        <w:rPr>
          <w:rFonts w:eastAsia="標楷體"/>
          <w:color w:val="000000"/>
        </w:rPr>
        <w:t>弟妹、家人、師長、輔導老師或者是心理健康的相關人員</w:t>
      </w:r>
      <w:r w:rsidRPr="00851959">
        <w:rPr>
          <w:rFonts w:eastAsia="標楷體"/>
          <w:color w:val="000000"/>
        </w:rPr>
        <w:t>(</w:t>
      </w:r>
      <w:r w:rsidRPr="00851959">
        <w:rPr>
          <w:rFonts w:eastAsia="標楷體"/>
          <w:color w:val="000000"/>
        </w:rPr>
        <w:t>如：身心科</w:t>
      </w:r>
      <w:r w:rsidRPr="00851959">
        <w:rPr>
          <w:rFonts w:eastAsia="標楷體"/>
          <w:color w:val="000000"/>
        </w:rPr>
        <w:t>/</w:t>
      </w:r>
      <w:r w:rsidRPr="00851959">
        <w:rPr>
          <w:rFonts w:eastAsia="標楷體"/>
          <w:color w:val="000000"/>
        </w:rPr>
        <w:t>兒童心智科</w:t>
      </w:r>
      <w:r w:rsidRPr="00851959">
        <w:rPr>
          <w:rFonts w:eastAsia="標楷體"/>
          <w:color w:val="000000"/>
        </w:rPr>
        <w:t>/</w:t>
      </w:r>
      <w:r w:rsidRPr="00851959">
        <w:rPr>
          <w:rFonts w:eastAsia="標楷體"/>
          <w:color w:val="000000"/>
        </w:rPr>
        <w:t>精神科醫師、心理師等。</w:t>
      </w:r>
      <w:r w:rsidRPr="00851959">
        <w:rPr>
          <w:rFonts w:eastAsia="標楷體"/>
          <w:color w:val="000000"/>
        </w:rPr>
        <w:t>)</w:t>
      </w:r>
      <w:r w:rsidRPr="00851959">
        <w:rPr>
          <w:rFonts w:eastAsia="標楷體"/>
          <w:color w:val="000000"/>
        </w:rPr>
        <w:t>。</w:t>
      </w:r>
    </w:p>
    <w:p w:rsidR="00D352F9" w:rsidRPr="00851959" w:rsidRDefault="00D352F9" w:rsidP="00FB44A4">
      <w:pPr>
        <w:jc w:val="both"/>
        <w:rPr>
          <w:rFonts w:eastAsia="標楷體"/>
          <w:color w:val="000000"/>
        </w:rPr>
      </w:pPr>
    </w:p>
    <w:p w:rsidR="00D352F9" w:rsidRPr="00851959" w:rsidRDefault="00D352F9" w:rsidP="00FB44A4">
      <w:pPr>
        <w:jc w:val="both"/>
        <w:rPr>
          <w:rFonts w:eastAsia="標楷體"/>
          <w:color w:val="000000"/>
        </w:rPr>
      </w:pPr>
      <w:r w:rsidRPr="00851959">
        <w:rPr>
          <w:rFonts w:eastAsia="標楷體"/>
          <w:color w:val="000000"/>
        </w:rPr>
        <w:t>參考資料：</w:t>
      </w:r>
      <w:r w:rsidRPr="00851959">
        <w:rPr>
          <w:rFonts w:eastAsia="標楷體"/>
          <w:color w:val="000000"/>
        </w:rPr>
        <w:t>https://reurl.cc/W03L37</w:t>
      </w:r>
    </w:p>
    <w:p w:rsidR="009B5D73" w:rsidRPr="00060E76" w:rsidRDefault="009B5D73" w:rsidP="00FB44A4">
      <w:pPr>
        <w:ind w:rightChars="20" w:right="48"/>
        <w:rPr>
          <w:rFonts w:eastAsia="標楷體"/>
          <w:b/>
          <w:color w:val="0000FF"/>
          <w:sz w:val="32"/>
          <w:szCs w:val="32"/>
          <w:shd w:val="pct15" w:color="auto" w:fill="FFFFFF"/>
        </w:rPr>
      </w:pPr>
    </w:p>
    <w:sectPr w:rsidR="009B5D73" w:rsidRPr="00060E76" w:rsidSect="009E2F76">
      <w:footerReference w:type="even" r:id="rId12"/>
      <w:footerReference w:type="default" r:id="rId13"/>
      <w:pgSz w:w="11906" w:h="16838"/>
      <w:pgMar w:top="719" w:right="1286" w:bottom="1440" w:left="126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F52" w:rsidRDefault="00D85F52">
      <w:r>
        <w:separator/>
      </w:r>
    </w:p>
  </w:endnote>
  <w:endnote w:type="continuationSeparator" w:id="0">
    <w:p w:rsidR="00D85F52" w:rsidRDefault="00D85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Mono">
    <w:altName w:val="Calibri"/>
    <w:charset w:val="00"/>
    <w:family w:val="modern"/>
    <w:pitch w:val="fixed"/>
    <w:sig w:usb0="E0000AFF" w:usb1="400078FF" w:usb2="00000001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F76" w:rsidRDefault="009E2F76" w:rsidP="009E2F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2F76" w:rsidRDefault="009E2F7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F76" w:rsidRDefault="009E2F76" w:rsidP="009E2F7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6034">
      <w:rPr>
        <w:rStyle w:val="a5"/>
        <w:noProof/>
      </w:rPr>
      <w:t>- 1 -</w:t>
    </w:r>
    <w:r>
      <w:rPr>
        <w:rStyle w:val="a5"/>
      </w:rPr>
      <w:fldChar w:fldCharType="end"/>
    </w:r>
  </w:p>
  <w:p w:rsidR="009E2F76" w:rsidRDefault="009E2F7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F52" w:rsidRDefault="00D85F52">
      <w:r>
        <w:separator/>
      </w:r>
    </w:p>
  </w:footnote>
  <w:footnote w:type="continuationSeparator" w:id="0">
    <w:p w:rsidR="00D85F52" w:rsidRDefault="00D85F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34B54"/>
    <w:multiLevelType w:val="hybridMultilevel"/>
    <w:tmpl w:val="55B228A0"/>
    <w:lvl w:ilvl="0" w:tplc="04090001">
      <w:start w:val="1"/>
      <w:numFmt w:val="bullet"/>
      <w:lvlText w:val=""/>
      <w:lvlJc w:val="left"/>
      <w:pPr>
        <w:ind w:left="5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abstractNum w:abstractNumId="1" w15:restartNumberingAfterBreak="0">
    <w:nsid w:val="5CC82850"/>
    <w:multiLevelType w:val="hybridMultilevel"/>
    <w:tmpl w:val="59E4EA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95F271B"/>
    <w:multiLevelType w:val="hybridMultilevel"/>
    <w:tmpl w:val="FE6612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76"/>
    <w:rsid w:val="00001FF5"/>
    <w:rsid w:val="0000243A"/>
    <w:rsid w:val="00014A09"/>
    <w:rsid w:val="00014AE8"/>
    <w:rsid w:val="0002144B"/>
    <w:rsid w:val="00024414"/>
    <w:rsid w:val="00027D3D"/>
    <w:rsid w:val="0003513F"/>
    <w:rsid w:val="00045DDD"/>
    <w:rsid w:val="000603F8"/>
    <w:rsid w:val="00060E76"/>
    <w:rsid w:val="00066B4F"/>
    <w:rsid w:val="0007642D"/>
    <w:rsid w:val="000779B2"/>
    <w:rsid w:val="0008498C"/>
    <w:rsid w:val="00097ECB"/>
    <w:rsid w:val="000A1FE9"/>
    <w:rsid w:val="000A6E36"/>
    <w:rsid w:val="000B0313"/>
    <w:rsid w:val="000B2221"/>
    <w:rsid w:val="000B32FC"/>
    <w:rsid w:val="000C0992"/>
    <w:rsid w:val="000C2FEB"/>
    <w:rsid w:val="000C7159"/>
    <w:rsid w:val="000D186D"/>
    <w:rsid w:val="000D7451"/>
    <w:rsid w:val="000E34EB"/>
    <w:rsid w:val="000E45BE"/>
    <w:rsid w:val="000F0E2C"/>
    <w:rsid w:val="000F4FA5"/>
    <w:rsid w:val="00104440"/>
    <w:rsid w:val="00104AAE"/>
    <w:rsid w:val="00113AD8"/>
    <w:rsid w:val="00140F27"/>
    <w:rsid w:val="0014176A"/>
    <w:rsid w:val="00146D12"/>
    <w:rsid w:val="001508DC"/>
    <w:rsid w:val="001533B8"/>
    <w:rsid w:val="00155BCB"/>
    <w:rsid w:val="001639ED"/>
    <w:rsid w:val="00170A2D"/>
    <w:rsid w:val="00170D8B"/>
    <w:rsid w:val="00174598"/>
    <w:rsid w:val="001767F4"/>
    <w:rsid w:val="00176950"/>
    <w:rsid w:val="00180895"/>
    <w:rsid w:val="001840A8"/>
    <w:rsid w:val="00190114"/>
    <w:rsid w:val="00190321"/>
    <w:rsid w:val="001959F3"/>
    <w:rsid w:val="001A1734"/>
    <w:rsid w:val="001A1CB3"/>
    <w:rsid w:val="001B529E"/>
    <w:rsid w:val="001B59C3"/>
    <w:rsid w:val="001C1FB9"/>
    <w:rsid w:val="001C2459"/>
    <w:rsid w:val="001C61C8"/>
    <w:rsid w:val="001D0F1D"/>
    <w:rsid w:val="001D4DDC"/>
    <w:rsid w:val="001E3291"/>
    <w:rsid w:val="001E46D3"/>
    <w:rsid w:val="001E499B"/>
    <w:rsid w:val="0020310A"/>
    <w:rsid w:val="00207630"/>
    <w:rsid w:val="002178F6"/>
    <w:rsid w:val="0022080C"/>
    <w:rsid w:val="00224D7B"/>
    <w:rsid w:val="002323E2"/>
    <w:rsid w:val="00241A70"/>
    <w:rsid w:val="00242504"/>
    <w:rsid w:val="00244C91"/>
    <w:rsid w:val="00255463"/>
    <w:rsid w:val="00257F73"/>
    <w:rsid w:val="00260211"/>
    <w:rsid w:val="00260FA7"/>
    <w:rsid w:val="00263F74"/>
    <w:rsid w:val="00273996"/>
    <w:rsid w:val="00285C3C"/>
    <w:rsid w:val="00291089"/>
    <w:rsid w:val="002935F3"/>
    <w:rsid w:val="002A0EFC"/>
    <w:rsid w:val="002A4A24"/>
    <w:rsid w:val="002A7DFB"/>
    <w:rsid w:val="002B034C"/>
    <w:rsid w:val="002C27E9"/>
    <w:rsid w:val="002C2BBB"/>
    <w:rsid w:val="002C471D"/>
    <w:rsid w:val="002C475F"/>
    <w:rsid w:val="002E34AC"/>
    <w:rsid w:val="002E7424"/>
    <w:rsid w:val="00300C16"/>
    <w:rsid w:val="0031171A"/>
    <w:rsid w:val="00312801"/>
    <w:rsid w:val="003140CE"/>
    <w:rsid w:val="003209D9"/>
    <w:rsid w:val="00324FEB"/>
    <w:rsid w:val="00327AD9"/>
    <w:rsid w:val="00333E85"/>
    <w:rsid w:val="0033643C"/>
    <w:rsid w:val="003401EF"/>
    <w:rsid w:val="00345794"/>
    <w:rsid w:val="00347381"/>
    <w:rsid w:val="0035391B"/>
    <w:rsid w:val="003559AE"/>
    <w:rsid w:val="003601B1"/>
    <w:rsid w:val="00364BE5"/>
    <w:rsid w:val="003714C4"/>
    <w:rsid w:val="00376162"/>
    <w:rsid w:val="00383CA6"/>
    <w:rsid w:val="00384203"/>
    <w:rsid w:val="00391AC1"/>
    <w:rsid w:val="00395676"/>
    <w:rsid w:val="00396F36"/>
    <w:rsid w:val="003A2A9E"/>
    <w:rsid w:val="003A4746"/>
    <w:rsid w:val="003B0C48"/>
    <w:rsid w:val="003B3D1D"/>
    <w:rsid w:val="003B6844"/>
    <w:rsid w:val="003B7EEC"/>
    <w:rsid w:val="003C03CC"/>
    <w:rsid w:val="003C3772"/>
    <w:rsid w:val="003C4E33"/>
    <w:rsid w:val="003E7DB8"/>
    <w:rsid w:val="003F32C1"/>
    <w:rsid w:val="00400987"/>
    <w:rsid w:val="004024F8"/>
    <w:rsid w:val="00403E98"/>
    <w:rsid w:val="00405163"/>
    <w:rsid w:val="00407080"/>
    <w:rsid w:val="00412323"/>
    <w:rsid w:val="00421F5A"/>
    <w:rsid w:val="004253EA"/>
    <w:rsid w:val="00425CA1"/>
    <w:rsid w:val="00451B25"/>
    <w:rsid w:val="0045243F"/>
    <w:rsid w:val="00460DA0"/>
    <w:rsid w:val="00463101"/>
    <w:rsid w:val="00464487"/>
    <w:rsid w:val="004715C3"/>
    <w:rsid w:val="00471B69"/>
    <w:rsid w:val="00473F19"/>
    <w:rsid w:val="004749EF"/>
    <w:rsid w:val="004770D1"/>
    <w:rsid w:val="00477C34"/>
    <w:rsid w:val="0048242C"/>
    <w:rsid w:val="00490446"/>
    <w:rsid w:val="004919E5"/>
    <w:rsid w:val="004925A9"/>
    <w:rsid w:val="00492EDD"/>
    <w:rsid w:val="0049460A"/>
    <w:rsid w:val="004B2800"/>
    <w:rsid w:val="004B4D23"/>
    <w:rsid w:val="004B580A"/>
    <w:rsid w:val="004B6582"/>
    <w:rsid w:val="004C467F"/>
    <w:rsid w:val="004C4777"/>
    <w:rsid w:val="004C4B13"/>
    <w:rsid w:val="004D22B0"/>
    <w:rsid w:val="004D58ED"/>
    <w:rsid w:val="004E2652"/>
    <w:rsid w:val="004E5458"/>
    <w:rsid w:val="00510DFD"/>
    <w:rsid w:val="0051696A"/>
    <w:rsid w:val="00517C55"/>
    <w:rsid w:val="0052359F"/>
    <w:rsid w:val="00525179"/>
    <w:rsid w:val="0053584D"/>
    <w:rsid w:val="00536FB0"/>
    <w:rsid w:val="005404F9"/>
    <w:rsid w:val="00542F3E"/>
    <w:rsid w:val="0054534C"/>
    <w:rsid w:val="00545D1C"/>
    <w:rsid w:val="0054690E"/>
    <w:rsid w:val="0055120B"/>
    <w:rsid w:val="00553E10"/>
    <w:rsid w:val="0056011F"/>
    <w:rsid w:val="00560F09"/>
    <w:rsid w:val="00567AAA"/>
    <w:rsid w:val="0057551E"/>
    <w:rsid w:val="00577B88"/>
    <w:rsid w:val="005831EA"/>
    <w:rsid w:val="005911D4"/>
    <w:rsid w:val="00592340"/>
    <w:rsid w:val="005933B0"/>
    <w:rsid w:val="005948F1"/>
    <w:rsid w:val="005A6D78"/>
    <w:rsid w:val="005A7BF6"/>
    <w:rsid w:val="005D396D"/>
    <w:rsid w:val="005D4E20"/>
    <w:rsid w:val="005D6B09"/>
    <w:rsid w:val="005D77B6"/>
    <w:rsid w:val="005E3963"/>
    <w:rsid w:val="005F1DF9"/>
    <w:rsid w:val="005F2D76"/>
    <w:rsid w:val="006126F6"/>
    <w:rsid w:val="006144F7"/>
    <w:rsid w:val="006215F4"/>
    <w:rsid w:val="006225E0"/>
    <w:rsid w:val="0062504E"/>
    <w:rsid w:val="006258BF"/>
    <w:rsid w:val="00630104"/>
    <w:rsid w:val="006321BC"/>
    <w:rsid w:val="00643F13"/>
    <w:rsid w:val="00644815"/>
    <w:rsid w:val="00644F07"/>
    <w:rsid w:val="00646511"/>
    <w:rsid w:val="006647C7"/>
    <w:rsid w:val="00672C06"/>
    <w:rsid w:val="00673BE7"/>
    <w:rsid w:val="00676087"/>
    <w:rsid w:val="006803D4"/>
    <w:rsid w:val="0068444A"/>
    <w:rsid w:val="00685112"/>
    <w:rsid w:val="00690574"/>
    <w:rsid w:val="00694658"/>
    <w:rsid w:val="006A5E41"/>
    <w:rsid w:val="006B05BB"/>
    <w:rsid w:val="006B6178"/>
    <w:rsid w:val="006C79D6"/>
    <w:rsid w:val="006D0610"/>
    <w:rsid w:val="006D34BD"/>
    <w:rsid w:val="006D3BA2"/>
    <w:rsid w:val="006D55CE"/>
    <w:rsid w:val="006D584C"/>
    <w:rsid w:val="006F10C3"/>
    <w:rsid w:val="006F6034"/>
    <w:rsid w:val="007012A6"/>
    <w:rsid w:val="00710A99"/>
    <w:rsid w:val="00716490"/>
    <w:rsid w:val="00720520"/>
    <w:rsid w:val="007315DB"/>
    <w:rsid w:val="007538A4"/>
    <w:rsid w:val="0076071C"/>
    <w:rsid w:val="00760753"/>
    <w:rsid w:val="007626BC"/>
    <w:rsid w:val="007633F9"/>
    <w:rsid w:val="00774B2B"/>
    <w:rsid w:val="00792B81"/>
    <w:rsid w:val="0079549B"/>
    <w:rsid w:val="007A08DB"/>
    <w:rsid w:val="007A355B"/>
    <w:rsid w:val="007A355F"/>
    <w:rsid w:val="007A6304"/>
    <w:rsid w:val="007B3858"/>
    <w:rsid w:val="007C4036"/>
    <w:rsid w:val="007D1C8D"/>
    <w:rsid w:val="007D4139"/>
    <w:rsid w:val="007D41EE"/>
    <w:rsid w:val="007E0637"/>
    <w:rsid w:val="007E27D7"/>
    <w:rsid w:val="007E778D"/>
    <w:rsid w:val="007F2DF7"/>
    <w:rsid w:val="007F4D98"/>
    <w:rsid w:val="007F5ADC"/>
    <w:rsid w:val="00811FE7"/>
    <w:rsid w:val="00814191"/>
    <w:rsid w:val="00816AC3"/>
    <w:rsid w:val="008257AD"/>
    <w:rsid w:val="00837D7B"/>
    <w:rsid w:val="008425BD"/>
    <w:rsid w:val="00864255"/>
    <w:rsid w:val="00865A03"/>
    <w:rsid w:val="008745E8"/>
    <w:rsid w:val="00887D56"/>
    <w:rsid w:val="008A0167"/>
    <w:rsid w:val="008A24A4"/>
    <w:rsid w:val="008A511C"/>
    <w:rsid w:val="008A678F"/>
    <w:rsid w:val="008C0114"/>
    <w:rsid w:val="008C067C"/>
    <w:rsid w:val="008C0F1A"/>
    <w:rsid w:val="008C6870"/>
    <w:rsid w:val="008D10DF"/>
    <w:rsid w:val="008D5EF0"/>
    <w:rsid w:val="008E6AB3"/>
    <w:rsid w:val="008E7CE5"/>
    <w:rsid w:val="00900149"/>
    <w:rsid w:val="009034CD"/>
    <w:rsid w:val="00904D7C"/>
    <w:rsid w:val="00910B75"/>
    <w:rsid w:val="00915B1C"/>
    <w:rsid w:val="00920A95"/>
    <w:rsid w:val="009218C9"/>
    <w:rsid w:val="00924614"/>
    <w:rsid w:val="009357C8"/>
    <w:rsid w:val="00935A9A"/>
    <w:rsid w:val="00947A7A"/>
    <w:rsid w:val="009531B2"/>
    <w:rsid w:val="00957B2E"/>
    <w:rsid w:val="00965E38"/>
    <w:rsid w:val="00967E3F"/>
    <w:rsid w:val="00970854"/>
    <w:rsid w:val="009743BE"/>
    <w:rsid w:val="009A4AD2"/>
    <w:rsid w:val="009B3A98"/>
    <w:rsid w:val="009B53D4"/>
    <w:rsid w:val="009B5D73"/>
    <w:rsid w:val="009B6D38"/>
    <w:rsid w:val="009C1562"/>
    <w:rsid w:val="009C7E99"/>
    <w:rsid w:val="009D253C"/>
    <w:rsid w:val="009D5966"/>
    <w:rsid w:val="009D5FDA"/>
    <w:rsid w:val="009E2F76"/>
    <w:rsid w:val="009F0625"/>
    <w:rsid w:val="009F3209"/>
    <w:rsid w:val="009F34BD"/>
    <w:rsid w:val="009F5575"/>
    <w:rsid w:val="00A0316C"/>
    <w:rsid w:val="00A2625F"/>
    <w:rsid w:val="00A35489"/>
    <w:rsid w:val="00A420FC"/>
    <w:rsid w:val="00A4548E"/>
    <w:rsid w:val="00A46031"/>
    <w:rsid w:val="00A46422"/>
    <w:rsid w:val="00A56AD6"/>
    <w:rsid w:val="00A604DE"/>
    <w:rsid w:val="00A77D9E"/>
    <w:rsid w:val="00A81AA4"/>
    <w:rsid w:val="00A858D4"/>
    <w:rsid w:val="00A92EF9"/>
    <w:rsid w:val="00A94BF6"/>
    <w:rsid w:val="00A9587D"/>
    <w:rsid w:val="00A96E4F"/>
    <w:rsid w:val="00AC1A92"/>
    <w:rsid w:val="00AD73D8"/>
    <w:rsid w:val="00AF3407"/>
    <w:rsid w:val="00AF38F9"/>
    <w:rsid w:val="00AF4A30"/>
    <w:rsid w:val="00AF7C71"/>
    <w:rsid w:val="00B10274"/>
    <w:rsid w:val="00B1261B"/>
    <w:rsid w:val="00B1451B"/>
    <w:rsid w:val="00B14F8E"/>
    <w:rsid w:val="00B223A5"/>
    <w:rsid w:val="00B419A6"/>
    <w:rsid w:val="00B422AC"/>
    <w:rsid w:val="00B439B8"/>
    <w:rsid w:val="00B45F57"/>
    <w:rsid w:val="00B610DB"/>
    <w:rsid w:val="00B84285"/>
    <w:rsid w:val="00B85D7F"/>
    <w:rsid w:val="00B85ED8"/>
    <w:rsid w:val="00B87BF0"/>
    <w:rsid w:val="00B91C56"/>
    <w:rsid w:val="00B96D13"/>
    <w:rsid w:val="00B97A16"/>
    <w:rsid w:val="00BA0C5A"/>
    <w:rsid w:val="00BB3B8E"/>
    <w:rsid w:val="00BB4E29"/>
    <w:rsid w:val="00BD290D"/>
    <w:rsid w:val="00BD7E1C"/>
    <w:rsid w:val="00BF3E97"/>
    <w:rsid w:val="00C07BB3"/>
    <w:rsid w:val="00C10A40"/>
    <w:rsid w:val="00C138B5"/>
    <w:rsid w:val="00C13F5D"/>
    <w:rsid w:val="00C243D3"/>
    <w:rsid w:val="00C271D7"/>
    <w:rsid w:val="00C305F1"/>
    <w:rsid w:val="00C43D3C"/>
    <w:rsid w:val="00C52C30"/>
    <w:rsid w:val="00C53E36"/>
    <w:rsid w:val="00C56910"/>
    <w:rsid w:val="00C644CA"/>
    <w:rsid w:val="00C67ACA"/>
    <w:rsid w:val="00C724AC"/>
    <w:rsid w:val="00C82647"/>
    <w:rsid w:val="00C941FA"/>
    <w:rsid w:val="00C94507"/>
    <w:rsid w:val="00C975EC"/>
    <w:rsid w:val="00CA3358"/>
    <w:rsid w:val="00CA54EA"/>
    <w:rsid w:val="00CA709F"/>
    <w:rsid w:val="00CA75F0"/>
    <w:rsid w:val="00CA7691"/>
    <w:rsid w:val="00CB495B"/>
    <w:rsid w:val="00CC4111"/>
    <w:rsid w:val="00CC717B"/>
    <w:rsid w:val="00CD5B92"/>
    <w:rsid w:val="00CE2B8B"/>
    <w:rsid w:val="00CE73D1"/>
    <w:rsid w:val="00D035B3"/>
    <w:rsid w:val="00D04C99"/>
    <w:rsid w:val="00D06AC1"/>
    <w:rsid w:val="00D13EE0"/>
    <w:rsid w:val="00D253D0"/>
    <w:rsid w:val="00D274C6"/>
    <w:rsid w:val="00D3490D"/>
    <w:rsid w:val="00D34AAC"/>
    <w:rsid w:val="00D352F9"/>
    <w:rsid w:val="00D42CD4"/>
    <w:rsid w:val="00D56E74"/>
    <w:rsid w:val="00D73B27"/>
    <w:rsid w:val="00D73D8F"/>
    <w:rsid w:val="00D7572E"/>
    <w:rsid w:val="00D76B76"/>
    <w:rsid w:val="00D8131F"/>
    <w:rsid w:val="00D85F52"/>
    <w:rsid w:val="00D96BAD"/>
    <w:rsid w:val="00DA32E8"/>
    <w:rsid w:val="00DC0BC1"/>
    <w:rsid w:val="00DC7493"/>
    <w:rsid w:val="00DD4B89"/>
    <w:rsid w:val="00DD4F4B"/>
    <w:rsid w:val="00DE13AA"/>
    <w:rsid w:val="00DE42C3"/>
    <w:rsid w:val="00DE57DC"/>
    <w:rsid w:val="00DE61A6"/>
    <w:rsid w:val="00DE6C13"/>
    <w:rsid w:val="00DF78AD"/>
    <w:rsid w:val="00E01449"/>
    <w:rsid w:val="00E033BA"/>
    <w:rsid w:val="00E17A9C"/>
    <w:rsid w:val="00E35308"/>
    <w:rsid w:val="00E370DB"/>
    <w:rsid w:val="00E37718"/>
    <w:rsid w:val="00E37AF8"/>
    <w:rsid w:val="00E42855"/>
    <w:rsid w:val="00E55132"/>
    <w:rsid w:val="00E606CE"/>
    <w:rsid w:val="00E6537E"/>
    <w:rsid w:val="00E671CE"/>
    <w:rsid w:val="00E67595"/>
    <w:rsid w:val="00E70729"/>
    <w:rsid w:val="00E77221"/>
    <w:rsid w:val="00E83567"/>
    <w:rsid w:val="00E836E0"/>
    <w:rsid w:val="00E863A2"/>
    <w:rsid w:val="00E9439B"/>
    <w:rsid w:val="00E95D02"/>
    <w:rsid w:val="00EA1FFF"/>
    <w:rsid w:val="00EA5FED"/>
    <w:rsid w:val="00EB0696"/>
    <w:rsid w:val="00EB30C4"/>
    <w:rsid w:val="00EC67BC"/>
    <w:rsid w:val="00EC7B6B"/>
    <w:rsid w:val="00ED3D3E"/>
    <w:rsid w:val="00EE0A05"/>
    <w:rsid w:val="00EE3222"/>
    <w:rsid w:val="00F06342"/>
    <w:rsid w:val="00F10C4F"/>
    <w:rsid w:val="00F1478B"/>
    <w:rsid w:val="00F20BFF"/>
    <w:rsid w:val="00F25429"/>
    <w:rsid w:val="00F2643F"/>
    <w:rsid w:val="00F333C1"/>
    <w:rsid w:val="00F34009"/>
    <w:rsid w:val="00F37D85"/>
    <w:rsid w:val="00F528AC"/>
    <w:rsid w:val="00F603F8"/>
    <w:rsid w:val="00F60408"/>
    <w:rsid w:val="00F61353"/>
    <w:rsid w:val="00F617EA"/>
    <w:rsid w:val="00F73A9B"/>
    <w:rsid w:val="00F76B22"/>
    <w:rsid w:val="00F8747C"/>
    <w:rsid w:val="00F90730"/>
    <w:rsid w:val="00F9078B"/>
    <w:rsid w:val="00F94CF6"/>
    <w:rsid w:val="00F95CEC"/>
    <w:rsid w:val="00F9683B"/>
    <w:rsid w:val="00FA273B"/>
    <w:rsid w:val="00FA5BB4"/>
    <w:rsid w:val="00FB44A4"/>
    <w:rsid w:val="00FB6FA8"/>
    <w:rsid w:val="00FC2035"/>
    <w:rsid w:val="00FC22C8"/>
    <w:rsid w:val="00FC5F9A"/>
    <w:rsid w:val="00FD0AEF"/>
    <w:rsid w:val="00FD1918"/>
    <w:rsid w:val="00FE03D9"/>
    <w:rsid w:val="00FE4618"/>
    <w:rsid w:val="00FE58AF"/>
    <w:rsid w:val="00FF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5A35D"/>
  <w15:chartTrackingRefBased/>
  <w15:docId w15:val="{A599BC46-06D1-4DF5-9AAA-6ED4F1CA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52F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E2F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rsid w:val="009E2F7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9E2F76"/>
  </w:style>
  <w:style w:type="paragraph" w:styleId="a6">
    <w:name w:val="header"/>
    <w:basedOn w:val="a"/>
    <w:link w:val="a7"/>
    <w:uiPriority w:val="99"/>
    <w:unhideWhenUsed/>
    <w:rsid w:val="00AD73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AD73D8"/>
    <w:rPr>
      <w:rFonts w:ascii="Times New Roman" w:hAnsi="Times New Roman"/>
      <w:kern w:val="2"/>
    </w:rPr>
  </w:style>
  <w:style w:type="paragraph" w:styleId="a8">
    <w:name w:val="List Paragraph"/>
    <w:basedOn w:val="a"/>
    <w:uiPriority w:val="34"/>
    <w:qFormat/>
    <w:rsid w:val="00C724AC"/>
    <w:pPr>
      <w:widowControl/>
      <w:ind w:leftChars="200" w:left="480"/>
    </w:pPr>
    <w:rPr>
      <w:rFonts w:ascii="Calibri" w:hAnsi="Calibri" w:cs="新細明體"/>
      <w:kern w:val="0"/>
    </w:rPr>
  </w:style>
  <w:style w:type="character" w:customStyle="1" w:styleId="1-new">
    <w:name w:val="(1)-new 字元"/>
    <w:link w:val="1-new0"/>
    <w:locked/>
    <w:rsid w:val="00190321"/>
    <w:rPr>
      <w:rFonts w:ascii="標楷體" w:eastAsia="標楷體" w:hAnsi="標楷體" w:cs="Arial"/>
      <w:sz w:val="28"/>
      <w:szCs w:val="28"/>
    </w:rPr>
  </w:style>
  <w:style w:type="paragraph" w:customStyle="1" w:styleId="1-new0">
    <w:name w:val="(1)-new"/>
    <w:basedOn w:val="a"/>
    <w:link w:val="1-new"/>
    <w:qFormat/>
    <w:rsid w:val="00190321"/>
    <w:pPr>
      <w:tabs>
        <w:tab w:val="left" w:pos="4740"/>
      </w:tabs>
      <w:adjustRightInd w:val="0"/>
      <w:snapToGrid w:val="0"/>
      <w:spacing w:line="480" w:lineRule="exact"/>
      <w:ind w:leftChars="500" w:left="1620" w:hangingChars="150" w:hanging="420"/>
      <w:jc w:val="both"/>
    </w:pPr>
    <w:rPr>
      <w:rFonts w:ascii="標楷體" w:eastAsia="標楷體" w:hAnsi="標楷體" w:cs="Arial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1E49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uiPriority w:val="22"/>
    <w:qFormat/>
    <w:rsid w:val="001E499B"/>
    <w:rPr>
      <w:b/>
      <w:bCs/>
    </w:rPr>
  </w:style>
  <w:style w:type="character" w:styleId="aa">
    <w:name w:val="Hyperlink"/>
    <w:uiPriority w:val="99"/>
    <w:unhideWhenUsed/>
    <w:rsid w:val="008A24A4"/>
    <w:rPr>
      <w:color w:val="0563C1"/>
      <w:u w:val="single"/>
    </w:rPr>
  </w:style>
  <w:style w:type="character" w:customStyle="1" w:styleId="ab">
    <w:name w:val="未解析的提及"/>
    <w:uiPriority w:val="99"/>
    <w:semiHidden/>
    <w:unhideWhenUsed/>
    <w:rsid w:val="008A24A4"/>
    <w:rPr>
      <w:color w:val="605E5C"/>
      <w:shd w:val="clear" w:color="auto" w:fill="E1DFDD"/>
    </w:rPr>
  </w:style>
  <w:style w:type="paragraph" w:customStyle="1" w:styleId="ac">
    <w:name w:val="已先格式設定文字"/>
    <w:basedOn w:val="a"/>
    <w:qFormat/>
    <w:rsid w:val="00376162"/>
    <w:rPr>
      <w:rFonts w:ascii="Liberation Mono" w:eastAsia="細明體" w:hAnsi="Liberation Mono" w:cs="Liberation Mono"/>
      <w:kern w:val="0"/>
      <w:sz w:val="20"/>
      <w:szCs w:val="20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3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8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ttc.hpa.gov.tw/Web/Agency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D2539-56EA-4E54-AA97-7896BE4F0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653</Words>
  <Characters>3728</Characters>
  <Application>Microsoft Office Word</Application>
  <DocSecurity>0</DocSecurity>
  <Lines>31</Lines>
  <Paragraphs>8</Paragraphs>
  <ScaleCrop>false</ScaleCrop>
  <Company>TM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kuochin0922</dc:creator>
  <cp:keywords/>
  <cp:lastModifiedBy>温富媗 [wandy2244]</cp:lastModifiedBy>
  <cp:revision>6</cp:revision>
  <dcterms:created xsi:type="dcterms:W3CDTF">2025-03-25T04:48:00Z</dcterms:created>
  <dcterms:modified xsi:type="dcterms:W3CDTF">2025-04-09T05:17:00Z</dcterms:modified>
</cp:coreProperties>
</file>